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AC51" w14:textId="77777777" w:rsidR="00E66BEF" w:rsidRPr="0022281A" w:rsidRDefault="00E66BEF" w:rsidP="001246AB">
      <w:pPr>
        <w:rPr>
          <w:rFonts w:ascii="Calibri" w:hAnsi="Calibri" w:cs="Calibri"/>
          <w:b/>
          <w:bCs/>
          <w:sz w:val="10"/>
          <w:szCs w:val="10"/>
        </w:rPr>
      </w:pPr>
    </w:p>
    <w:p w14:paraId="03149916" w14:textId="77777777" w:rsidR="00E66BEF" w:rsidRPr="001246AB" w:rsidRDefault="00E66BEF" w:rsidP="00E66BEF">
      <w:pPr>
        <w:pStyle w:val="Header"/>
        <w:rPr>
          <w:rFonts w:ascii="Calibri" w:hAnsi="Calibri" w:cs="Calibri"/>
        </w:rPr>
      </w:pPr>
      <w:r w:rsidRPr="001246AB">
        <w:rPr>
          <w:rFonts w:ascii="Calibri" w:hAnsi="Calibri" w:cs="Calibri"/>
          <w:b/>
          <w:bCs/>
        </w:rPr>
        <w:t>FOR IMMEDIATE RELEASE</w:t>
      </w:r>
      <w:r w:rsidRPr="001246AB">
        <w:rPr>
          <w:rFonts w:ascii="Calibri" w:hAnsi="Calibri" w:cs="Calibri"/>
        </w:rPr>
        <w:t> </w:t>
      </w:r>
    </w:p>
    <w:p w14:paraId="48418EEC" w14:textId="209EDBD7" w:rsidR="00E66BEF" w:rsidRPr="001246AB" w:rsidRDefault="00034468" w:rsidP="00E66BEF">
      <w:pPr>
        <w:pStyle w:val="Header"/>
        <w:rPr>
          <w:rFonts w:ascii="Calibri" w:hAnsi="Calibri" w:cs="Calibri"/>
        </w:rPr>
      </w:pPr>
      <w:r>
        <w:rPr>
          <w:rFonts w:ascii="Calibri" w:hAnsi="Calibri" w:cs="Calibri"/>
          <w:b/>
          <w:bCs/>
        </w:rPr>
        <w:t>20</w:t>
      </w:r>
      <w:r w:rsidR="00E66BEF" w:rsidRPr="001246AB">
        <w:rPr>
          <w:rFonts w:ascii="Calibri" w:hAnsi="Calibri" w:cs="Calibri"/>
          <w:b/>
          <w:bCs/>
        </w:rPr>
        <w:t xml:space="preserve"> Ma</w:t>
      </w:r>
      <w:r w:rsidR="002B026B">
        <w:rPr>
          <w:rFonts w:ascii="Calibri" w:hAnsi="Calibri" w:cs="Calibri"/>
          <w:b/>
          <w:bCs/>
        </w:rPr>
        <w:t xml:space="preserve">y </w:t>
      </w:r>
      <w:r w:rsidR="00E66BEF" w:rsidRPr="001246AB">
        <w:rPr>
          <w:rFonts w:ascii="Calibri" w:hAnsi="Calibri" w:cs="Calibri"/>
          <w:b/>
          <w:bCs/>
        </w:rPr>
        <w:t>2026</w:t>
      </w:r>
      <w:r w:rsidR="00E66BEF" w:rsidRPr="001246AB">
        <w:rPr>
          <w:rFonts w:ascii="Calibri" w:hAnsi="Calibri" w:cs="Calibri"/>
        </w:rPr>
        <w:t> </w:t>
      </w:r>
    </w:p>
    <w:p w14:paraId="3DBC7D02" w14:textId="77777777" w:rsidR="00E66BEF" w:rsidRPr="0022281A" w:rsidRDefault="00E66BEF" w:rsidP="001246AB">
      <w:pPr>
        <w:rPr>
          <w:rFonts w:ascii="Calibri" w:hAnsi="Calibri" w:cs="Calibri"/>
          <w:b/>
          <w:bCs/>
          <w:sz w:val="14"/>
          <w:szCs w:val="14"/>
        </w:rPr>
      </w:pPr>
    </w:p>
    <w:p w14:paraId="3517B1D3" w14:textId="4451B7FF" w:rsidR="00C762F4" w:rsidRPr="00C762F4" w:rsidRDefault="00F30CCF" w:rsidP="00C762F4">
      <w:pPr>
        <w:rPr>
          <w:rFonts w:ascii="Calibri" w:hAnsi="Calibri" w:cs="Calibri"/>
          <w:sz w:val="28"/>
          <w:szCs w:val="28"/>
        </w:rPr>
      </w:pPr>
      <w:r>
        <w:rPr>
          <w:rFonts w:ascii="Calibri" w:hAnsi="Calibri" w:cs="Calibri"/>
          <w:b/>
          <w:bCs/>
          <w:sz w:val="28"/>
          <w:szCs w:val="28"/>
        </w:rPr>
        <w:t>McDonalds</w:t>
      </w:r>
      <w:r w:rsidR="00C762F4" w:rsidRPr="00C762F4">
        <w:rPr>
          <w:rFonts w:ascii="Calibri" w:hAnsi="Calibri" w:cs="Calibri"/>
          <w:b/>
          <w:bCs/>
          <w:sz w:val="28"/>
          <w:szCs w:val="28"/>
        </w:rPr>
        <w:t xml:space="preserve"> </w:t>
      </w:r>
      <w:r w:rsidR="00C8779C">
        <w:rPr>
          <w:rFonts w:ascii="Calibri" w:hAnsi="Calibri" w:cs="Calibri"/>
          <w:b/>
          <w:bCs/>
          <w:sz w:val="28"/>
          <w:szCs w:val="28"/>
        </w:rPr>
        <w:t>champion</w:t>
      </w:r>
      <w:r w:rsidR="00C762F4" w:rsidRPr="00C762F4">
        <w:rPr>
          <w:rFonts w:ascii="Calibri" w:hAnsi="Calibri" w:cs="Calibri"/>
          <w:b/>
          <w:bCs/>
          <w:sz w:val="28"/>
          <w:szCs w:val="28"/>
        </w:rPr>
        <w:t xml:space="preserve"> Open Farm Sunday </w:t>
      </w:r>
      <w:r w:rsidR="00C8779C">
        <w:rPr>
          <w:rFonts w:ascii="Calibri" w:hAnsi="Calibri" w:cs="Calibri"/>
          <w:b/>
          <w:bCs/>
          <w:sz w:val="28"/>
          <w:szCs w:val="28"/>
        </w:rPr>
        <w:t xml:space="preserve">ahead of </w:t>
      </w:r>
      <w:r w:rsidR="00C762F4" w:rsidRPr="00C762F4">
        <w:rPr>
          <w:rFonts w:ascii="Calibri" w:hAnsi="Calibri" w:cs="Calibri"/>
          <w:b/>
          <w:bCs/>
          <w:sz w:val="28"/>
          <w:szCs w:val="28"/>
        </w:rPr>
        <w:t>anniversary</w:t>
      </w:r>
    </w:p>
    <w:p w14:paraId="70C2A296" w14:textId="65198A33" w:rsidR="00C8779C" w:rsidRPr="00C8779C" w:rsidRDefault="00C8779C" w:rsidP="00C8779C">
      <w:pPr>
        <w:rPr>
          <w:rFonts w:ascii="Calibri" w:hAnsi="Calibri" w:cs="Calibri"/>
        </w:rPr>
      </w:pPr>
      <w:r w:rsidRPr="00C8779C">
        <w:rPr>
          <w:rFonts w:ascii="Calibri" w:hAnsi="Calibri" w:cs="Calibri"/>
          <w:b/>
          <w:bCs/>
        </w:rPr>
        <w:t xml:space="preserve">Sponsors and LEAF unite to drive staff engagement and </w:t>
      </w:r>
      <w:r>
        <w:rPr>
          <w:rFonts w:ascii="Calibri" w:hAnsi="Calibri" w:cs="Calibri"/>
          <w:b/>
          <w:bCs/>
        </w:rPr>
        <w:t xml:space="preserve">promote </w:t>
      </w:r>
      <w:r w:rsidRPr="00C8779C">
        <w:rPr>
          <w:rFonts w:ascii="Calibri" w:hAnsi="Calibri" w:cs="Calibri"/>
          <w:b/>
          <w:bCs/>
        </w:rPr>
        <w:t>sustainable farming</w:t>
      </w:r>
    </w:p>
    <w:p w14:paraId="75E4500C" w14:textId="365510FD" w:rsidR="00C8779C" w:rsidRPr="00C8779C" w:rsidRDefault="00C8779C" w:rsidP="00C8779C">
      <w:pPr>
        <w:rPr>
          <w:rFonts w:ascii="Calibri" w:hAnsi="Calibri" w:cs="Calibri"/>
        </w:rPr>
      </w:pPr>
      <w:r w:rsidRPr="00C8779C">
        <w:rPr>
          <w:rFonts w:ascii="Calibri" w:hAnsi="Calibri" w:cs="Calibri"/>
        </w:rPr>
        <w:t xml:space="preserve">McDonald’s HQ has hosted a special Open Farm Sunday awareness event, bringing together </w:t>
      </w:r>
      <w:r w:rsidR="004A1224">
        <w:rPr>
          <w:rFonts w:ascii="Calibri" w:hAnsi="Calibri" w:cs="Calibri"/>
        </w:rPr>
        <w:t xml:space="preserve">the </w:t>
      </w:r>
      <w:r w:rsidRPr="00C8779C">
        <w:rPr>
          <w:rFonts w:ascii="Calibri" w:hAnsi="Calibri" w:cs="Calibri"/>
        </w:rPr>
        <w:t>organisers</w:t>
      </w:r>
      <w:r w:rsidR="004A1224">
        <w:rPr>
          <w:rFonts w:ascii="Calibri" w:hAnsi="Calibri" w:cs="Calibri"/>
        </w:rPr>
        <w:t xml:space="preserve">, LEAF (Linking Environment </w:t>
      </w:r>
      <w:proofErr w:type="gramStart"/>
      <w:r w:rsidR="004A1224">
        <w:rPr>
          <w:rFonts w:ascii="Calibri" w:hAnsi="Calibri" w:cs="Calibri"/>
        </w:rPr>
        <w:t>And</w:t>
      </w:r>
      <w:proofErr w:type="gramEnd"/>
      <w:r w:rsidR="004A1224">
        <w:rPr>
          <w:rFonts w:ascii="Calibri" w:hAnsi="Calibri" w:cs="Calibri"/>
        </w:rPr>
        <w:t xml:space="preserve"> Farming), and sponsors</w:t>
      </w:r>
      <w:r w:rsidRPr="00C8779C">
        <w:rPr>
          <w:rFonts w:ascii="Calibri" w:hAnsi="Calibri" w:cs="Calibri"/>
        </w:rPr>
        <w:t xml:space="preserve"> in a united push to boost public engagement </w:t>
      </w:r>
      <w:r w:rsidR="004A1224">
        <w:rPr>
          <w:rFonts w:ascii="Calibri" w:hAnsi="Calibri" w:cs="Calibri"/>
        </w:rPr>
        <w:t>ahead of</w:t>
      </w:r>
      <w:r w:rsidRPr="00C8779C">
        <w:rPr>
          <w:rFonts w:ascii="Calibri" w:hAnsi="Calibri" w:cs="Calibri"/>
        </w:rPr>
        <w:t xml:space="preserve"> 7 June</w:t>
      </w:r>
      <w:r w:rsidR="004A1224">
        <w:rPr>
          <w:rFonts w:ascii="Calibri" w:hAnsi="Calibri" w:cs="Calibri"/>
        </w:rPr>
        <w:t xml:space="preserve"> when hundreds of farm</w:t>
      </w:r>
      <w:r w:rsidR="002E79F6">
        <w:rPr>
          <w:rFonts w:ascii="Calibri" w:hAnsi="Calibri" w:cs="Calibri"/>
        </w:rPr>
        <w:t>s</w:t>
      </w:r>
      <w:r w:rsidR="004A1224">
        <w:rPr>
          <w:rFonts w:ascii="Calibri" w:hAnsi="Calibri" w:cs="Calibri"/>
        </w:rPr>
        <w:t xml:space="preserve"> will open to the public</w:t>
      </w:r>
      <w:r w:rsidRPr="00C8779C">
        <w:rPr>
          <w:rFonts w:ascii="Calibri" w:hAnsi="Calibri" w:cs="Calibri"/>
        </w:rPr>
        <w:t>.</w:t>
      </w:r>
    </w:p>
    <w:p w14:paraId="24077FB9" w14:textId="6842D6C6" w:rsidR="00C8779C" w:rsidRDefault="00C8779C" w:rsidP="00C8779C">
      <w:pPr>
        <w:rPr>
          <w:rFonts w:ascii="Calibri" w:hAnsi="Calibri" w:cs="Calibri"/>
        </w:rPr>
      </w:pPr>
      <w:r w:rsidRPr="00C8779C">
        <w:rPr>
          <w:rFonts w:ascii="Calibri" w:hAnsi="Calibri" w:cs="Calibri"/>
        </w:rPr>
        <w:t xml:space="preserve">The event </w:t>
      </w:r>
      <w:r>
        <w:rPr>
          <w:rFonts w:ascii="Calibri" w:hAnsi="Calibri" w:cs="Calibri"/>
        </w:rPr>
        <w:t>highlights</w:t>
      </w:r>
      <w:r w:rsidRPr="00C8779C">
        <w:rPr>
          <w:rFonts w:ascii="Calibri" w:hAnsi="Calibri" w:cs="Calibri"/>
        </w:rPr>
        <w:t xml:space="preserve"> a shared ambition across the supply chain to connect people with where </w:t>
      </w:r>
      <w:r w:rsidR="004A1224">
        <w:rPr>
          <w:rFonts w:ascii="Calibri" w:hAnsi="Calibri" w:cs="Calibri"/>
        </w:rPr>
        <w:t xml:space="preserve">and how </w:t>
      </w:r>
      <w:r w:rsidRPr="00C8779C">
        <w:rPr>
          <w:rFonts w:ascii="Calibri" w:hAnsi="Calibri" w:cs="Calibri"/>
        </w:rPr>
        <w:t xml:space="preserve">their food </w:t>
      </w:r>
      <w:r w:rsidR="004A1224">
        <w:rPr>
          <w:rFonts w:ascii="Calibri" w:hAnsi="Calibri" w:cs="Calibri"/>
        </w:rPr>
        <w:t>is produced</w:t>
      </w:r>
      <w:r w:rsidRPr="00C8779C">
        <w:rPr>
          <w:rFonts w:ascii="Calibri" w:hAnsi="Calibri" w:cs="Calibri"/>
        </w:rPr>
        <w:t xml:space="preserve">, while building trust in sustainable farming and helping consumers make informed choices. </w:t>
      </w:r>
    </w:p>
    <w:p w14:paraId="52DFCA6E" w14:textId="5D0B7FCC" w:rsidR="00C8779C" w:rsidRPr="00C8779C" w:rsidRDefault="00C8779C" w:rsidP="00C8779C">
      <w:pPr>
        <w:rPr>
          <w:rFonts w:ascii="Calibri" w:hAnsi="Calibri" w:cs="Calibri"/>
        </w:rPr>
      </w:pPr>
      <w:r w:rsidRPr="00C8779C">
        <w:rPr>
          <w:rFonts w:ascii="Calibri" w:hAnsi="Calibri" w:cs="Calibri"/>
        </w:rPr>
        <w:t xml:space="preserve">As Open Farm Sunday celebrates its 20th anniversary </w:t>
      </w:r>
      <w:r w:rsidR="004A1224">
        <w:rPr>
          <w:rFonts w:ascii="Calibri" w:hAnsi="Calibri" w:cs="Calibri"/>
        </w:rPr>
        <w:t>i</w:t>
      </w:r>
      <w:r w:rsidRPr="00C8779C">
        <w:rPr>
          <w:rFonts w:ascii="Calibri" w:hAnsi="Calibri" w:cs="Calibri"/>
        </w:rPr>
        <w:t xml:space="preserve">n 2026, partners are using the milestone to strengthen the connection from farm to fork and bring the story of farming with nature to wider audiences. </w:t>
      </w:r>
    </w:p>
    <w:p w14:paraId="7C5E89F2" w14:textId="0F8123B0" w:rsidR="00760D92" w:rsidRPr="00051024" w:rsidRDefault="00D27301" w:rsidP="00760D92">
      <w:pPr>
        <w:rPr>
          <w:rFonts w:ascii="Calibri" w:hAnsi="Calibri" w:cs="Calibri"/>
        </w:rPr>
      </w:pPr>
      <w:r w:rsidRPr="00051024">
        <w:rPr>
          <w:rFonts w:ascii="Calibri" w:hAnsi="Calibri" w:cs="Calibri"/>
          <w:b/>
          <w:bCs/>
        </w:rPr>
        <w:t>Caroline Lewis</w:t>
      </w:r>
      <w:r w:rsidR="00C8779C" w:rsidRPr="00051024">
        <w:rPr>
          <w:rFonts w:ascii="Calibri" w:hAnsi="Calibri" w:cs="Calibri"/>
          <w:b/>
          <w:bCs/>
        </w:rPr>
        <w:t xml:space="preserve">, </w:t>
      </w:r>
      <w:r w:rsidRPr="00051024">
        <w:rPr>
          <w:rFonts w:ascii="Calibri" w:hAnsi="Calibri" w:cs="Calibri"/>
          <w:b/>
          <w:bCs/>
        </w:rPr>
        <w:t xml:space="preserve">Sustainable Sourcing Consultant, </w:t>
      </w:r>
      <w:r w:rsidR="00C8779C" w:rsidRPr="00051024">
        <w:rPr>
          <w:rFonts w:ascii="Calibri" w:hAnsi="Calibri" w:cs="Calibri"/>
          <w:b/>
          <w:bCs/>
        </w:rPr>
        <w:t>McDonald’s UK &amp; Ireland</w:t>
      </w:r>
      <w:r w:rsidR="00C8779C" w:rsidRPr="00051024">
        <w:rPr>
          <w:rFonts w:ascii="Calibri" w:hAnsi="Calibri" w:cs="Calibri"/>
        </w:rPr>
        <w:t xml:space="preserve"> said:</w:t>
      </w:r>
      <w:r w:rsidR="00C8779C" w:rsidRPr="00051024">
        <w:rPr>
          <w:rFonts w:ascii="Calibri" w:hAnsi="Calibri" w:cs="Calibri"/>
        </w:rPr>
        <w:br/>
        <w:t>“O</w:t>
      </w:r>
      <w:r w:rsidR="00760D92" w:rsidRPr="00051024">
        <w:rPr>
          <w:rFonts w:ascii="Calibri" w:hAnsi="Calibri" w:cs="Calibri"/>
        </w:rPr>
        <w:t>pen Farm Sunday plays an important role in helping people better understand where their food comes from and the farmers behind it. As sponsors, we’re proud to support LEAF in bringing that story to life.</w:t>
      </w:r>
    </w:p>
    <w:p w14:paraId="6E65B15B" w14:textId="30D53545" w:rsidR="00C8779C" w:rsidRPr="00051024" w:rsidRDefault="00760D92" w:rsidP="00BB3559">
      <w:pPr>
        <w:rPr>
          <w:rFonts w:ascii="Calibri" w:hAnsi="Calibri" w:cs="Calibri"/>
        </w:rPr>
      </w:pPr>
      <w:r w:rsidRPr="00051024">
        <w:rPr>
          <w:rFonts w:ascii="Calibri" w:hAnsi="Calibri" w:cs="Calibri"/>
        </w:rPr>
        <w:t>“Welcoming the Open Farm Sunday team to our headquarters was a great way to engage our own people in that mission too. We hope it inspires colleagues to get out onto farms on 7 June</w:t>
      </w:r>
      <w:r w:rsidR="00BB3559" w:rsidRPr="00051024">
        <w:rPr>
          <w:rFonts w:ascii="Calibri" w:hAnsi="Calibri" w:cs="Calibri"/>
        </w:rPr>
        <w:t xml:space="preserve"> </w:t>
      </w:r>
      <w:r w:rsidRPr="00051024">
        <w:rPr>
          <w:rFonts w:ascii="Calibri" w:hAnsi="Calibri" w:cs="Calibri"/>
        </w:rPr>
        <w:t xml:space="preserve">and see the care, innovation and high standards that </w:t>
      </w:r>
      <w:r w:rsidR="00BB3559" w:rsidRPr="00051024">
        <w:rPr>
          <w:rFonts w:ascii="Calibri" w:hAnsi="Calibri" w:cs="Calibri"/>
        </w:rPr>
        <w:t>are driving a</w:t>
      </w:r>
      <w:r w:rsidR="00C8779C" w:rsidRPr="00051024">
        <w:rPr>
          <w:rFonts w:ascii="Calibri" w:hAnsi="Calibri" w:cs="Calibri"/>
        </w:rPr>
        <w:t xml:space="preserve"> more sustainable food system.”</w:t>
      </w:r>
    </w:p>
    <w:p w14:paraId="6C312029" w14:textId="77777777" w:rsidR="00BB3559" w:rsidRPr="00872DAB" w:rsidRDefault="007C2404" w:rsidP="00C8779C">
      <w:pPr>
        <w:rPr>
          <w:rFonts w:ascii="Calibri" w:hAnsi="Calibri" w:cs="Calibri"/>
        </w:rPr>
      </w:pPr>
      <w:r w:rsidRPr="00872DAB">
        <w:rPr>
          <w:rFonts w:ascii="Calibri" w:hAnsi="Calibri" w:cs="Calibri"/>
          <w:b/>
          <w:bCs/>
        </w:rPr>
        <w:t>Annabel Shackleton, Open Farm Sunday Manager</w:t>
      </w:r>
      <w:r w:rsidR="00C8779C" w:rsidRPr="00872DAB">
        <w:rPr>
          <w:rFonts w:ascii="Calibri" w:hAnsi="Calibri" w:cs="Calibri"/>
        </w:rPr>
        <w:t xml:space="preserve"> said:</w:t>
      </w:r>
      <w:r w:rsidR="00C8779C" w:rsidRPr="00872DAB">
        <w:rPr>
          <w:rFonts w:ascii="Calibri" w:hAnsi="Calibri" w:cs="Calibri"/>
        </w:rPr>
        <w:br/>
        <w:t>“</w:t>
      </w:r>
      <w:r w:rsidR="00BB3559" w:rsidRPr="00872DAB">
        <w:rPr>
          <w:rFonts w:ascii="Calibri" w:hAnsi="Calibri" w:cs="Calibri"/>
        </w:rPr>
        <w:t xml:space="preserve">The reach and impact of Open Farm Sunday wouldn’t be possible without the support of our sponsors. By working together and utilising their networks across the supply chain we can share a vital story that helps more people feel connected to the farms and farmers behind the food they eat every day. </w:t>
      </w:r>
    </w:p>
    <w:p w14:paraId="4E51D044" w14:textId="3787C802" w:rsidR="00C8779C" w:rsidRPr="00C8779C" w:rsidRDefault="00BB3559" w:rsidP="00C8779C">
      <w:pPr>
        <w:rPr>
          <w:rFonts w:ascii="Calibri" w:hAnsi="Calibri" w:cs="Calibri"/>
        </w:rPr>
      </w:pPr>
      <w:r w:rsidRPr="00872DAB">
        <w:rPr>
          <w:rFonts w:ascii="Calibri" w:hAnsi="Calibri" w:cs="Calibri"/>
        </w:rPr>
        <w:t>“</w:t>
      </w:r>
      <w:r w:rsidR="00C8779C" w:rsidRPr="00872DAB">
        <w:rPr>
          <w:rFonts w:ascii="Calibri" w:hAnsi="Calibri" w:cs="Calibri"/>
        </w:rPr>
        <w:t xml:space="preserve">Events like this show what can be achieved when brands, farmers and industry organisations </w:t>
      </w:r>
      <w:r w:rsidRPr="00872DAB">
        <w:rPr>
          <w:rFonts w:ascii="Calibri" w:hAnsi="Calibri" w:cs="Calibri"/>
        </w:rPr>
        <w:t>have a</w:t>
      </w:r>
      <w:r w:rsidR="00C8779C" w:rsidRPr="00872DAB">
        <w:rPr>
          <w:rFonts w:ascii="Calibri" w:hAnsi="Calibri" w:cs="Calibri"/>
        </w:rPr>
        <w:t xml:space="preserve"> shared purpose </w:t>
      </w:r>
      <w:r w:rsidR="004A1224" w:rsidRPr="00872DAB">
        <w:rPr>
          <w:rFonts w:ascii="Calibri" w:hAnsi="Calibri" w:cs="Calibri"/>
        </w:rPr>
        <w:t>of</w:t>
      </w:r>
      <w:r w:rsidR="00C8779C" w:rsidRPr="00872DAB">
        <w:rPr>
          <w:rFonts w:ascii="Calibri" w:hAnsi="Calibri" w:cs="Calibri"/>
        </w:rPr>
        <w:t xml:space="preserve"> build</w:t>
      </w:r>
      <w:r w:rsidR="004A1224" w:rsidRPr="00872DAB">
        <w:rPr>
          <w:rFonts w:ascii="Calibri" w:hAnsi="Calibri" w:cs="Calibri"/>
        </w:rPr>
        <w:t>ing</w:t>
      </w:r>
      <w:r w:rsidR="00C8779C" w:rsidRPr="00872DAB">
        <w:rPr>
          <w:rFonts w:ascii="Calibri" w:hAnsi="Calibri" w:cs="Calibri"/>
        </w:rPr>
        <w:t xml:space="preserve"> confidence in British farming and inspir</w:t>
      </w:r>
      <w:r w:rsidR="004A1224" w:rsidRPr="00872DAB">
        <w:rPr>
          <w:rFonts w:ascii="Calibri" w:hAnsi="Calibri" w:cs="Calibri"/>
        </w:rPr>
        <w:t>ing</w:t>
      </w:r>
      <w:r w:rsidR="00C8779C" w:rsidRPr="00872DAB">
        <w:rPr>
          <w:rFonts w:ascii="Calibri" w:hAnsi="Calibri" w:cs="Calibri"/>
        </w:rPr>
        <w:t xml:space="preserve"> more people to engage with the farm to fork</w:t>
      </w:r>
      <w:r w:rsidRPr="00872DAB">
        <w:rPr>
          <w:rFonts w:ascii="Calibri" w:hAnsi="Calibri" w:cs="Calibri"/>
        </w:rPr>
        <w:t xml:space="preserve"> journey</w:t>
      </w:r>
      <w:r w:rsidR="00C8779C" w:rsidRPr="00872DAB">
        <w:rPr>
          <w:rFonts w:ascii="Calibri" w:hAnsi="Calibri" w:cs="Calibri"/>
        </w:rPr>
        <w:t>.”</w:t>
      </w:r>
      <w:r w:rsidR="00C8779C" w:rsidRPr="00C8779C">
        <w:rPr>
          <w:rFonts w:ascii="Calibri" w:hAnsi="Calibri" w:cs="Calibri"/>
        </w:rPr>
        <w:t xml:space="preserve"> </w:t>
      </w:r>
    </w:p>
    <w:p w14:paraId="6ECBFBF3" w14:textId="07137B05" w:rsidR="004A1224" w:rsidRDefault="00C8779C" w:rsidP="00C8779C">
      <w:pPr>
        <w:rPr>
          <w:rFonts w:ascii="Calibri" w:hAnsi="Calibri" w:cs="Calibri"/>
        </w:rPr>
      </w:pPr>
      <w:r w:rsidRPr="00C8779C">
        <w:rPr>
          <w:rFonts w:ascii="Calibri" w:hAnsi="Calibri" w:cs="Calibri"/>
        </w:rPr>
        <w:t xml:space="preserve">Open Farm Sunday is the food and farming sector’s leading platform for public engagement, giving families and communities </w:t>
      </w:r>
      <w:r w:rsidR="004A1224">
        <w:rPr>
          <w:rFonts w:ascii="Calibri" w:hAnsi="Calibri" w:cs="Calibri"/>
        </w:rPr>
        <w:t>first-hand</w:t>
      </w:r>
      <w:r w:rsidRPr="00C8779C">
        <w:rPr>
          <w:rFonts w:ascii="Calibri" w:hAnsi="Calibri" w:cs="Calibri"/>
        </w:rPr>
        <w:t xml:space="preserve"> experience</w:t>
      </w:r>
      <w:r w:rsidR="004A1224">
        <w:rPr>
          <w:rFonts w:ascii="Calibri" w:hAnsi="Calibri" w:cs="Calibri"/>
        </w:rPr>
        <w:t>s on</w:t>
      </w:r>
      <w:r w:rsidR="00CB7D57">
        <w:rPr>
          <w:rFonts w:ascii="Calibri" w:hAnsi="Calibri" w:cs="Calibri"/>
        </w:rPr>
        <w:t xml:space="preserve"> farm</w:t>
      </w:r>
      <w:r w:rsidRPr="00C8779C">
        <w:rPr>
          <w:rFonts w:ascii="Calibri" w:hAnsi="Calibri" w:cs="Calibri"/>
        </w:rPr>
        <w:t xml:space="preserve"> life and </w:t>
      </w:r>
      <w:r w:rsidR="004A1224">
        <w:rPr>
          <w:rFonts w:ascii="Calibri" w:hAnsi="Calibri" w:cs="Calibri"/>
        </w:rPr>
        <w:t xml:space="preserve">the opportunity to </w:t>
      </w:r>
      <w:r w:rsidRPr="00C8779C">
        <w:rPr>
          <w:rFonts w:ascii="Calibri" w:hAnsi="Calibri" w:cs="Calibri"/>
        </w:rPr>
        <w:t xml:space="preserve">learn more about sustainable food production. </w:t>
      </w:r>
    </w:p>
    <w:p w14:paraId="33AFA33C" w14:textId="19ABCC5E" w:rsidR="00C8779C" w:rsidRPr="00C8779C" w:rsidRDefault="00C8779C" w:rsidP="00C8779C">
      <w:pPr>
        <w:rPr>
          <w:rFonts w:ascii="Calibri" w:hAnsi="Calibri" w:cs="Calibri"/>
        </w:rPr>
      </w:pPr>
      <w:r w:rsidRPr="00C8779C">
        <w:rPr>
          <w:rFonts w:ascii="Calibri" w:hAnsi="Calibri" w:cs="Calibri"/>
        </w:rPr>
        <w:lastRenderedPageBreak/>
        <w:t xml:space="preserve">In 2025, more than 200,000 people visited Open Farm Sunday events, with 92% reporting increased trust in British food and farming and 94% saying they left with a better understanding of farming with nature. </w:t>
      </w:r>
    </w:p>
    <w:p w14:paraId="7416092A" w14:textId="753031F1" w:rsidR="00C8779C" w:rsidRPr="00C8779C" w:rsidRDefault="00C8779C" w:rsidP="00C8779C">
      <w:pPr>
        <w:rPr>
          <w:rFonts w:ascii="Calibri" w:hAnsi="Calibri" w:cs="Calibri"/>
        </w:rPr>
      </w:pPr>
      <w:r w:rsidRPr="00C8779C">
        <w:rPr>
          <w:rFonts w:ascii="Calibri" w:hAnsi="Calibri" w:cs="Calibri"/>
        </w:rPr>
        <w:t>By coming together at McDonald’s HQ, sponsors and LEAF are sending a clear, collective message ahead of 7 June</w:t>
      </w:r>
      <w:r w:rsidR="004A1224">
        <w:rPr>
          <w:rFonts w:ascii="Calibri" w:hAnsi="Calibri" w:cs="Calibri"/>
        </w:rPr>
        <w:t xml:space="preserve"> </w:t>
      </w:r>
      <w:r w:rsidR="00BB3559">
        <w:rPr>
          <w:rFonts w:ascii="Calibri" w:hAnsi="Calibri" w:cs="Calibri"/>
        </w:rPr>
        <w:t xml:space="preserve">– that </w:t>
      </w:r>
      <w:r w:rsidRPr="00C8779C">
        <w:rPr>
          <w:rFonts w:ascii="Calibri" w:hAnsi="Calibri" w:cs="Calibri"/>
        </w:rPr>
        <w:t xml:space="preserve">transparent, collaborative engagement matters, and the whole supply chain has a role to play in helping the public better understand sustainable farming and the future of food. </w:t>
      </w:r>
    </w:p>
    <w:p w14:paraId="1C0891A9" w14:textId="77777777" w:rsidR="00F46174" w:rsidRPr="00F46174" w:rsidRDefault="00F46174" w:rsidP="00F46174">
      <w:r w:rsidRPr="00F46174">
        <w:rPr>
          <w:b/>
          <w:bCs/>
        </w:rPr>
        <w:t>ENDS</w:t>
      </w:r>
      <w:r w:rsidRPr="00F46174">
        <w:t> </w:t>
      </w:r>
    </w:p>
    <w:p w14:paraId="0FC8C256" w14:textId="77777777" w:rsidR="00F46174" w:rsidRPr="00F46174" w:rsidRDefault="00F46174" w:rsidP="00F46174">
      <w:pPr>
        <w:rPr>
          <w:rFonts w:ascii="Calibri" w:hAnsi="Calibri" w:cs="Calibri"/>
          <w:sz w:val="22"/>
          <w:szCs w:val="22"/>
        </w:rPr>
      </w:pPr>
      <w:r w:rsidRPr="00F46174">
        <w:rPr>
          <w:rFonts w:ascii="Calibri" w:hAnsi="Calibri" w:cs="Calibri"/>
          <w:b/>
          <w:bCs/>
          <w:sz w:val="22"/>
          <w:szCs w:val="22"/>
        </w:rPr>
        <w:t>NOTES TO EDITOR </w:t>
      </w:r>
      <w:r w:rsidRPr="00F46174">
        <w:rPr>
          <w:rFonts w:ascii="Calibri" w:hAnsi="Calibri" w:cs="Calibri"/>
          <w:sz w:val="22"/>
          <w:szCs w:val="22"/>
        </w:rPr>
        <w:t> </w:t>
      </w:r>
      <w:r w:rsidRPr="00F46174">
        <w:rPr>
          <w:rFonts w:ascii="Calibri" w:hAnsi="Calibri" w:cs="Calibri"/>
          <w:sz w:val="22"/>
          <w:szCs w:val="22"/>
        </w:rPr>
        <w:br/>
      </w:r>
      <w:r w:rsidRPr="00F46174">
        <w:rPr>
          <w:rFonts w:ascii="Calibri" w:hAnsi="Calibri" w:cs="Calibri"/>
          <w:b/>
          <w:bCs/>
          <w:sz w:val="22"/>
          <w:szCs w:val="22"/>
        </w:rPr>
        <w:t>For further information</w:t>
      </w:r>
      <w:r w:rsidRPr="00F46174">
        <w:rPr>
          <w:rFonts w:ascii="Calibri" w:hAnsi="Calibri" w:cs="Calibri"/>
          <w:sz w:val="22"/>
          <w:szCs w:val="22"/>
        </w:rPr>
        <w:t>, please contact the LEAF Press Office at Pinstone: </w:t>
      </w:r>
      <w:r w:rsidRPr="00F46174">
        <w:rPr>
          <w:rFonts w:ascii="Calibri" w:hAnsi="Calibri" w:cs="Calibri"/>
          <w:sz w:val="22"/>
          <w:szCs w:val="22"/>
        </w:rPr>
        <w:br/>
        <w:t>Becky George – </w:t>
      </w:r>
      <w:hyperlink r:id="rId10" w:tgtFrame="_blank" w:history="1">
        <w:r w:rsidRPr="00F46174">
          <w:rPr>
            <w:rStyle w:val="Hyperlink"/>
            <w:rFonts w:ascii="Calibri" w:hAnsi="Calibri" w:cs="Calibri"/>
            <w:sz w:val="22"/>
            <w:szCs w:val="22"/>
          </w:rPr>
          <w:t>b.george@pinstone.co.uk</w:t>
        </w:r>
      </w:hyperlink>
      <w:r w:rsidRPr="00F46174">
        <w:rPr>
          <w:rFonts w:ascii="Calibri" w:hAnsi="Calibri" w:cs="Calibri"/>
          <w:sz w:val="22"/>
          <w:szCs w:val="22"/>
        </w:rPr>
        <w:t>  Phone: 01568 313 122 / 07775 561412 </w:t>
      </w:r>
    </w:p>
    <w:p w14:paraId="23D40ABA" w14:textId="77777777" w:rsidR="00F46174" w:rsidRPr="00F46174" w:rsidRDefault="00F46174" w:rsidP="00F46174">
      <w:pPr>
        <w:numPr>
          <w:ilvl w:val="0"/>
          <w:numId w:val="1"/>
        </w:numPr>
        <w:spacing w:after="0"/>
        <w:ind w:left="714" w:hanging="357"/>
        <w:rPr>
          <w:rFonts w:ascii="Calibri" w:hAnsi="Calibri" w:cs="Calibri"/>
          <w:sz w:val="22"/>
          <w:szCs w:val="22"/>
        </w:rPr>
      </w:pPr>
      <w:r w:rsidRPr="00F46174">
        <w:rPr>
          <w:rFonts w:ascii="Calibri" w:hAnsi="Calibri" w:cs="Calibri"/>
          <w:b/>
          <w:bCs/>
          <w:sz w:val="22"/>
          <w:szCs w:val="22"/>
        </w:rPr>
        <w:t>Watch the OFS 2025 highlights video: </w:t>
      </w:r>
      <w:hyperlink r:id="rId11" w:tgtFrame="_blank" w:history="1">
        <w:r w:rsidRPr="00F46174">
          <w:rPr>
            <w:rStyle w:val="Hyperlink"/>
            <w:rFonts w:ascii="Calibri" w:hAnsi="Calibri" w:cs="Calibri"/>
            <w:b/>
            <w:bCs/>
            <w:sz w:val="22"/>
            <w:szCs w:val="22"/>
          </w:rPr>
          <w:t>Open Farm Sunday 2025</w:t>
        </w:r>
      </w:hyperlink>
      <w:r w:rsidRPr="00F46174">
        <w:rPr>
          <w:rFonts w:ascii="Calibri" w:hAnsi="Calibri" w:cs="Calibri"/>
          <w:sz w:val="22"/>
          <w:szCs w:val="22"/>
        </w:rPr>
        <w:t> </w:t>
      </w:r>
    </w:p>
    <w:p w14:paraId="18AC3EDD" w14:textId="77777777" w:rsidR="00F46174" w:rsidRPr="00F46174" w:rsidRDefault="00F46174" w:rsidP="00F46174">
      <w:pPr>
        <w:numPr>
          <w:ilvl w:val="0"/>
          <w:numId w:val="2"/>
        </w:numPr>
        <w:spacing w:after="0"/>
        <w:ind w:left="714" w:hanging="357"/>
        <w:rPr>
          <w:rFonts w:ascii="Calibri" w:hAnsi="Calibri" w:cs="Calibri"/>
          <w:sz w:val="22"/>
          <w:szCs w:val="22"/>
        </w:rPr>
      </w:pPr>
      <w:r w:rsidRPr="00F46174">
        <w:rPr>
          <w:rFonts w:ascii="Calibri" w:hAnsi="Calibri" w:cs="Calibri"/>
          <w:b/>
          <w:bCs/>
          <w:sz w:val="22"/>
          <w:szCs w:val="22"/>
        </w:rPr>
        <w:t>Keep up to date with all the Open Farm Sunday news and join in the online conversations using #OFS26: </w:t>
      </w:r>
      <w:r w:rsidRPr="00F46174">
        <w:rPr>
          <w:rFonts w:ascii="Calibri" w:hAnsi="Calibri" w:cs="Calibri"/>
          <w:sz w:val="22"/>
          <w:szCs w:val="22"/>
        </w:rPr>
        <w:t> </w:t>
      </w:r>
    </w:p>
    <w:p w14:paraId="22F46E17" w14:textId="77777777" w:rsidR="00F46174" w:rsidRPr="00F46174" w:rsidRDefault="00F46174" w:rsidP="00F46174">
      <w:pPr>
        <w:numPr>
          <w:ilvl w:val="0"/>
          <w:numId w:val="3"/>
        </w:numPr>
        <w:spacing w:after="0"/>
        <w:ind w:left="714" w:hanging="357"/>
        <w:rPr>
          <w:rFonts w:ascii="Calibri" w:hAnsi="Calibri" w:cs="Calibri"/>
          <w:sz w:val="22"/>
          <w:szCs w:val="22"/>
        </w:rPr>
      </w:pPr>
      <w:r w:rsidRPr="00F46174">
        <w:rPr>
          <w:rFonts w:ascii="Calibri" w:hAnsi="Calibri" w:cs="Calibri"/>
          <w:sz w:val="22"/>
          <w:szCs w:val="22"/>
        </w:rPr>
        <w:t>X:  @OpenFarmSunday  </w:t>
      </w:r>
    </w:p>
    <w:p w14:paraId="16303EFA" w14:textId="77777777" w:rsidR="00F46174" w:rsidRPr="00F46174" w:rsidRDefault="00F46174" w:rsidP="00F46174">
      <w:pPr>
        <w:numPr>
          <w:ilvl w:val="0"/>
          <w:numId w:val="4"/>
        </w:numPr>
        <w:spacing w:after="0"/>
        <w:ind w:left="714" w:hanging="357"/>
        <w:rPr>
          <w:rFonts w:ascii="Calibri" w:hAnsi="Calibri" w:cs="Calibri"/>
          <w:sz w:val="22"/>
          <w:szCs w:val="22"/>
        </w:rPr>
      </w:pPr>
      <w:r w:rsidRPr="00F46174">
        <w:rPr>
          <w:rFonts w:ascii="Calibri" w:hAnsi="Calibri" w:cs="Calibri"/>
          <w:sz w:val="22"/>
          <w:szCs w:val="22"/>
        </w:rPr>
        <w:t>Facebook:  @OpenFarmSunday  </w:t>
      </w:r>
    </w:p>
    <w:p w14:paraId="53ECAF65" w14:textId="77777777" w:rsidR="00F46174" w:rsidRPr="00F46174" w:rsidRDefault="00F46174" w:rsidP="00F46174">
      <w:pPr>
        <w:numPr>
          <w:ilvl w:val="0"/>
          <w:numId w:val="5"/>
        </w:numPr>
        <w:spacing w:after="0"/>
        <w:ind w:left="714" w:hanging="357"/>
        <w:rPr>
          <w:rFonts w:ascii="Calibri" w:hAnsi="Calibri" w:cs="Calibri"/>
          <w:sz w:val="22"/>
          <w:szCs w:val="22"/>
        </w:rPr>
      </w:pPr>
      <w:r w:rsidRPr="00F46174">
        <w:rPr>
          <w:rFonts w:ascii="Calibri" w:hAnsi="Calibri" w:cs="Calibri"/>
          <w:sz w:val="22"/>
          <w:szCs w:val="22"/>
        </w:rPr>
        <w:t>Instagram:  @OpenFarmSunday  </w:t>
      </w:r>
    </w:p>
    <w:p w14:paraId="3A11A6D5" w14:textId="77777777" w:rsidR="00F46174" w:rsidRPr="00F46174" w:rsidRDefault="00F46174" w:rsidP="00F46174">
      <w:pPr>
        <w:numPr>
          <w:ilvl w:val="0"/>
          <w:numId w:val="6"/>
        </w:numPr>
        <w:spacing w:after="0"/>
        <w:ind w:left="714" w:hanging="357"/>
        <w:rPr>
          <w:rFonts w:ascii="Calibri" w:hAnsi="Calibri" w:cs="Calibri"/>
          <w:sz w:val="22"/>
          <w:szCs w:val="22"/>
        </w:rPr>
      </w:pPr>
      <w:r w:rsidRPr="00F46174">
        <w:rPr>
          <w:rFonts w:ascii="Calibri" w:hAnsi="Calibri" w:cs="Calibri"/>
          <w:sz w:val="22"/>
          <w:szCs w:val="22"/>
        </w:rPr>
        <w:t>Open Farm Sunday is managed by LEAF (Linking Environment </w:t>
      </w:r>
      <w:proofErr w:type="gramStart"/>
      <w:r w:rsidRPr="00F46174">
        <w:rPr>
          <w:rFonts w:ascii="Calibri" w:hAnsi="Calibri" w:cs="Calibri"/>
          <w:sz w:val="22"/>
          <w:szCs w:val="22"/>
        </w:rPr>
        <w:t>And</w:t>
      </w:r>
      <w:proofErr w:type="gramEnd"/>
      <w:r w:rsidRPr="00F46174">
        <w:rPr>
          <w:rFonts w:ascii="Calibri" w:hAnsi="Calibri" w:cs="Calibri"/>
          <w:sz w:val="22"/>
          <w:szCs w:val="22"/>
        </w:rPr>
        <w:t> Farming) – the charity that promotes and supports more sustainable farming to create a resilient food and farming system for future generations.  LEAF is a registered charity no: 1045781  </w:t>
      </w:r>
      <w:hyperlink r:id="rId12" w:tgtFrame="_blank" w:history="1">
        <w:r w:rsidRPr="00F46174">
          <w:rPr>
            <w:rStyle w:val="Hyperlink"/>
            <w:rFonts w:ascii="Calibri" w:hAnsi="Calibri" w:cs="Calibri"/>
            <w:sz w:val="22"/>
            <w:szCs w:val="22"/>
          </w:rPr>
          <w:t>www.leaf.eco</w:t>
        </w:r>
      </w:hyperlink>
      <w:r w:rsidRPr="00F46174">
        <w:rPr>
          <w:rFonts w:ascii="Calibri" w:hAnsi="Calibri" w:cs="Calibri"/>
          <w:sz w:val="22"/>
          <w:szCs w:val="22"/>
        </w:rPr>
        <w:t> </w:t>
      </w:r>
    </w:p>
    <w:p w14:paraId="523A1DDB" w14:textId="77777777" w:rsidR="00F46174" w:rsidRPr="00F46174" w:rsidRDefault="00F46174" w:rsidP="00F46174">
      <w:pPr>
        <w:numPr>
          <w:ilvl w:val="0"/>
          <w:numId w:val="7"/>
        </w:numPr>
        <w:spacing w:after="0"/>
        <w:ind w:left="714" w:hanging="357"/>
        <w:rPr>
          <w:rFonts w:ascii="Calibri" w:hAnsi="Calibri" w:cs="Calibri"/>
          <w:sz w:val="22"/>
          <w:szCs w:val="22"/>
        </w:rPr>
      </w:pPr>
      <w:r w:rsidRPr="00F46174">
        <w:rPr>
          <w:rFonts w:ascii="Calibri" w:hAnsi="Calibri" w:cs="Calibri"/>
          <w:sz w:val="22"/>
          <w:szCs w:val="22"/>
        </w:rPr>
        <w:t>The OFS team at LEAF are ready to support farmers across Britain to take part to make Open Farm Sunday 2026 the best and connect more people with farming than ever before!  www.farmsunday.org </w:t>
      </w:r>
    </w:p>
    <w:p w14:paraId="1A984AA7" w14:textId="1DA05635" w:rsidR="00F46174" w:rsidRPr="00F46174" w:rsidRDefault="00F46174" w:rsidP="00F46174">
      <w:pPr>
        <w:numPr>
          <w:ilvl w:val="0"/>
          <w:numId w:val="8"/>
        </w:numPr>
        <w:spacing w:after="0"/>
        <w:ind w:left="714" w:hanging="357"/>
        <w:rPr>
          <w:rFonts w:ascii="Calibri" w:hAnsi="Calibri" w:cs="Calibri"/>
          <w:sz w:val="22"/>
          <w:szCs w:val="22"/>
        </w:rPr>
      </w:pPr>
      <w:r w:rsidRPr="00F46174">
        <w:rPr>
          <w:rFonts w:ascii="Calibri" w:hAnsi="Calibri" w:cs="Calibri"/>
          <w:sz w:val="22"/>
          <w:szCs w:val="22"/>
        </w:rPr>
        <w:t xml:space="preserve">With thanks to our Open Farm Sunday sponsors:  AHDB, Arla Foods, BASF, Co-op, Defra, </w:t>
      </w:r>
      <w:r w:rsidR="00CF6F71">
        <w:rPr>
          <w:rFonts w:ascii="Calibri" w:hAnsi="Calibri" w:cs="Calibri"/>
          <w:sz w:val="22"/>
          <w:szCs w:val="22"/>
        </w:rPr>
        <w:t xml:space="preserve">Frontier, </w:t>
      </w:r>
      <w:r w:rsidRPr="00F46174">
        <w:rPr>
          <w:rFonts w:ascii="Calibri" w:hAnsi="Calibri" w:cs="Calibri"/>
          <w:sz w:val="22"/>
          <w:szCs w:val="22"/>
        </w:rPr>
        <w:t xml:space="preserve">John Deere, LEAF Marque, </w:t>
      </w:r>
      <w:r w:rsidR="00CF6F71">
        <w:rPr>
          <w:rFonts w:ascii="Calibri" w:hAnsi="Calibri" w:cs="Calibri"/>
          <w:sz w:val="22"/>
          <w:szCs w:val="22"/>
        </w:rPr>
        <w:t xml:space="preserve">Lidl, </w:t>
      </w:r>
      <w:r w:rsidRPr="00F46174">
        <w:rPr>
          <w:rFonts w:ascii="Calibri" w:hAnsi="Calibri" w:cs="Calibri"/>
          <w:sz w:val="22"/>
          <w:szCs w:val="22"/>
        </w:rPr>
        <w:t>M&amp;S, McDonald’s, NFU, Sainsbury’s, Tesco, and Waitrose.  </w:t>
      </w:r>
    </w:p>
    <w:p w14:paraId="5F74B851" w14:textId="67D1F286" w:rsidR="00F46174" w:rsidRPr="00F46174" w:rsidRDefault="00F46174" w:rsidP="00F46174">
      <w:pPr>
        <w:numPr>
          <w:ilvl w:val="0"/>
          <w:numId w:val="9"/>
        </w:numPr>
        <w:spacing w:after="0"/>
        <w:ind w:left="714" w:hanging="357"/>
        <w:rPr>
          <w:rFonts w:ascii="Calibri" w:hAnsi="Calibri" w:cs="Calibri"/>
          <w:sz w:val="22"/>
          <w:szCs w:val="22"/>
        </w:rPr>
      </w:pPr>
      <w:r w:rsidRPr="00F46174">
        <w:rPr>
          <w:rFonts w:ascii="Calibri" w:hAnsi="Calibri" w:cs="Calibri"/>
          <w:sz w:val="22"/>
          <w:szCs w:val="22"/>
        </w:rPr>
        <w:t>Open Farm Sunday 2026 take</w:t>
      </w:r>
      <w:r w:rsidR="00CF6F71">
        <w:rPr>
          <w:rFonts w:ascii="Calibri" w:hAnsi="Calibri" w:cs="Calibri"/>
          <w:sz w:val="22"/>
          <w:szCs w:val="22"/>
        </w:rPr>
        <w:t>s</w:t>
      </w:r>
      <w:r w:rsidRPr="00F46174">
        <w:rPr>
          <w:rFonts w:ascii="Calibri" w:hAnsi="Calibri" w:cs="Calibri"/>
          <w:sz w:val="22"/>
          <w:szCs w:val="22"/>
        </w:rPr>
        <w:t xml:space="preserve"> place on 7</w:t>
      </w:r>
      <w:r w:rsidRPr="00F46174">
        <w:rPr>
          <w:rFonts w:ascii="Calibri" w:hAnsi="Calibri" w:cs="Calibri"/>
          <w:sz w:val="22"/>
          <w:szCs w:val="22"/>
          <w:vertAlign w:val="superscript"/>
        </w:rPr>
        <w:t>th</w:t>
      </w:r>
      <w:r w:rsidRPr="00F46174">
        <w:rPr>
          <w:rFonts w:ascii="Calibri" w:hAnsi="Calibri" w:cs="Calibri"/>
          <w:sz w:val="22"/>
          <w:szCs w:val="22"/>
        </w:rPr>
        <w:t> June 2026</w:t>
      </w:r>
      <w:r w:rsidR="00CF6F71">
        <w:rPr>
          <w:rFonts w:ascii="Calibri" w:hAnsi="Calibri" w:cs="Calibri"/>
          <w:sz w:val="22"/>
          <w:szCs w:val="22"/>
        </w:rPr>
        <w:t xml:space="preserve"> – there is flexibility for OFS events to take place on alternative dates in June</w:t>
      </w:r>
      <w:r w:rsidRPr="00F46174">
        <w:rPr>
          <w:rFonts w:ascii="Calibri" w:hAnsi="Calibri" w:cs="Calibri"/>
          <w:sz w:val="22"/>
          <w:szCs w:val="22"/>
        </w:rPr>
        <w:br/>
        <w:t>Register to host an event at </w:t>
      </w:r>
      <w:hyperlink r:id="rId13" w:tgtFrame="_blank" w:history="1">
        <w:r w:rsidRPr="00F46174">
          <w:rPr>
            <w:rStyle w:val="Hyperlink"/>
            <w:rFonts w:ascii="Calibri" w:hAnsi="Calibri" w:cs="Calibri"/>
            <w:sz w:val="22"/>
            <w:szCs w:val="22"/>
          </w:rPr>
          <w:t>www.farmsunday.org</w:t>
        </w:r>
      </w:hyperlink>
      <w:r w:rsidRPr="00F46174">
        <w:rPr>
          <w:rFonts w:ascii="Calibri" w:hAnsi="Calibri" w:cs="Calibri"/>
          <w:sz w:val="22"/>
          <w:szCs w:val="22"/>
        </w:rPr>
        <w:t>  </w:t>
      </w:r>
    </w:p>
    <w:p w14:paraId="1BCFD87D" w14:textId="77777777" w:rsidR="00F46174" w:rsidRPr="00F46174" w:rsidRDefault="00F46174" w:rsidP="00F46174">
      <w:pPr>
        <w:numPr>
          <w:ilvl w:val="0"/>
          <w:numId w:val="10"/>
        </w:numPr>
        <w:spacing w:after="0"/>
        <w:ind w:left="714" w:hanging="357"/>
        <w:rPr>
          <w:rFonts w:ascii="Calibri" w:hAnsi="Calibri" w:cs="Calibri"/>
          <w:sz w:val="22"/>
          <w:szCs w:val="22"/>
        </w:rPr>
      </w:pPr>
      <w:r w:rsidRPr="00F46174">
        <w:rPr>
          <w:rFonts w:ascii="Calibri" w:hAnsi="Calibri" w:cs="Calibri"/>
          <w:sz w:val="22"/>
          <w:szCs w:val="22"/>
        </w:rPr>
        <w:t>To contact the Open Farm Sunday team direct: </w:t>
      </w:r>
      <w:r w:rsidRPr="00F46174">
        <w:rPr>
          <w:rFonts w:ascii="Calibri" w:hAnsi="Calibri" w:cs="Calibri"/>
          <w:sz w:val="22"/>
          <w:szCs w:val="22"/>
        </w:rPr>
        <w:br/>
        <w:t>Email:  </w:t>
      </w:r>
      <w:hyperlink r:id="rId14" w:tgtFrame="_blank" w:history="1">
        <w:r w:rsidRPr="00F46174">
          <w:rPr>
            <w:rStyle w:val="Hyperlink"/>
            <w:rFonts w:ascii="Calibri" w:hAnsi="Calibri" w:cs="Calibri"/>
            <w:sz w:val="22"/>
            <w:szCs w:val="22"/>
          </w:rPr>
          <w:t>OpenFarmSunday@leaf.eco</w:t>
        </w:r>
      </w:hyperlink>
      <w:r w:rsidRPr="00F46174">
        <w:rPr>
          <w:rFonts w:ascii="Calibri" w:hAnsi="Calibri" w:cs="Calibri"/>
          <w:sz w:val="22"/>
          <w:szCs w:val="22"/>
        </w:rPr>
        <w:t>  Tel: 02476 </w:t>
      </w:r>
      <w:proofErr w:type="gramStart"/>
      <w:r w:rsidRPr="00F46174">
        <w:rPr>
          <w:rFonts w:ascii="Calibri" w:hAnsi="Calibri" w:cs="Calibri"/>
          <w:sz w:val="22"/>
          <w:szCs w:val="22"/>
        </w:rPr>
        <w:t>413911  Mob</w:t>
      </w:r>
      <w:proofErr w:type="gramEnd"/>
      <w:r w:rsidRPr="00F46174">
        <w:rPr>
          <w:rFonts w:ascii="Calibri" w:hAnsi="Calibri" w:cs="Calibri"/>
          <w:sz w:val="22"/>
          <w:szCs w:val="22"/>
        </w:rPr>
        <w:t>: 07912 463151 </w:t>
      </w:r>
    </w:p>
    <w:p w14:paraId="7E95D192" w14:textId="77777777" w:rsidR="001246AB" w:rsidRPr="00F46174" w:rsidRDefault="001246AB" w:rsidP="001246AB">
      <w:pPr>
        <w:rPr>
          <w:rFonts w:ascii="Calibri" w:hAnsi="Calibri" w:cs="Calibri"/>
          <w:sz w:val="22"/>
          <w:szCs w:val="22"/>
        </w:rPr>
      </w:pPr>
    </w:p>
    <w:p w14:paraId="132FA599" w14:textId="25F0AAB6" w:rsidR="001246AB" w:rsidRPr="00F46174" w:rsidRDefault="001246AB" w:rsidP="001246AB">
      <w:pPr>
        <w:tabs>
          <w:tab w:val="left" w:pos="1940"/>
        </w:tabs>
        <w:rPr>
          <w:rFonts w:ascii="Calibri" w:hAnsi="Calibri" w:cs="Calibri"/>
          <w:sz w:val="22"/>
          <w:szCs w:val="22"/>
        </w:rPr>
      </w:pPr>
      <w:r w:rsidRPr="00F46174">
        <w:rPr>
          <w:rFonts w:ascii="Calibri" w:hAnsi="Calibri" w:cs="Calibri"/>
          <w:sz w:val="22"/>
          <w:szCs w:val="22"/>
        </w:rPr>
        <w:tab/>
      </w:r>
    </w:p>
    <w:p w14:paraId="383B63AE" w14:textId="77777777" w:rsidR="001246AB" w:rsidRPr="00F46174" w:rsidRDefault="001246AB" w:rsidP="001246AB">
      <w:pPr>
        <w:tabs>
          <w:tab w:val="left" w:pos="1940"/>
        </w:tabs>
        <w:rPr>
          <w:rFonts w:ascii="Calibri" w:hAnsi="Calibri" w:cs="Calibri"/>
          <w:sz w:val="22"/>
          <w:szCs w:val="22"/>
        </w:rPr>
      </w:pPr>
    </w:p>
    <w:p w14:paraId="1A945E59" w14:textId="77777777" w:rsidR="001246AB" w:rsidRPr="00F46174" w:rsidRDefault="001246AB" w:rsidP="001246AB">
      <w:pPr>
        <w:tabs>
          <w:tab w:val="left" w:pos="1940"/>
        </w:tabs>
        <w:rPr>
          <w:rFonts w:ascii="Calibri" w:hAnsi="Calibri" w:cs="Calibri"/>
          <w:sz w:val="22"/>
          <w:szCs w:val="22"/>
        </w:rPr>
      </w:pPr>
    </w:p>
    <w:p w14:paraId="5A736E87" w14:textId="77777777" w:rsidR="001246AB" w:rsidRPr="00F46174" w:rsidRDefault="001246AB" w:rsidP="001246AB">
      <w:pPr>
        <w:tabs>
          <w:tab w:val="left" w:pos="1940"/>
        </w:tabs>
        <w:rPr>
          <w:rFonts w:ascii="Calibri" w:hAnsi="Calibri" w:cs="Calibri"/>
          <w:sz w:val="22"/>
          <w:szCs w:val="22"/>
        </w:rPr>
      </w:pPr>
    </w:p>
    <w:sectPr w:rsidR="001246AB" w:rsidRPr="00F4617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BC2D7" w14:textId="77777777" w:rsidR="0097012B" w:rsidRDefault="0097012B" w:rsidP="001246AB">
      <w:pPr>
        <w:spacing w:after="0" w:line="240" w:lineRule="auto"/>
      </w:pPr>
      <w:r>
        <w:separator/>
      </w:r>
    </w:p>
  </w:endnote>
  <w:endnote w:type="continuationSeparator" w:id="0">
    <w:p w14:paraId="385FE385" w14:textId="77777777" w:rsidR="0097012B" w:rsidRDefault="0097012B" w:rsidP="0012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39901"/>
      <w:docPartObj>
        <w:docPartGallery w:val="Page Numbers (Bottom of Page)"/>
        <w:docPartUnique/>
      </w:docPartObj>
    </w:sdtPr>
    <w:sdtEndPr>
      <w:rPr>
        <w:noProof/>
      </w:rPr>
    </w:sdtEndPr>
    <w:sdtContent>
      <w:p w14:paraId="2D6D5942" w14:textId="2E84E274" w:rsidR="00872DAB" w:rsidRDefault="00872D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5C0F05" w14:textId="77777777" w:rsidR="00872DAB" w:rsidRDefault="00872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84AC3" w14:textId="77777777" w:rsidR="0097012B" w:rsidRDefault="0097012B" w:rsidP="001246AB">
      <w:pPr>
        <w:spacing w:after="0" w:line="240" w:lineRule="auto"/>
      </w:pPr>
      <w:r>
        <w:separator/>
      </w:r>
    </w:p>
  </w:footnote>
  <w:footnote w:type="continuationSeparator" w:id="0">
    <w:p w14:paraId="1C8AD7D8" w14:textId="77777777" w:rsidR="0097012B" w:rsidRDefault="0097012B" w:rsidP="00124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BB9" w14:textId="42DE0DEB" w:rsidR="001D34DB" w:rsidRDefault="001D34DB" w:rsidP="001246AB">
    <w:pPr>
      <w:pStyle w:val="Header"/>
      <w:rPr>
        <w:b/>
        <w:bCs/>
      </w:rPr>
    </w:pPr>
    <w:r w:rsidRPr="001246AB">
      <w:rPr>
        <w:noProof/>
      </w:rPr>
      <w:drawing>
        <wp:anchor distT="0" distB="0" distL="114300" distR="114300" simplePos="0" relativeHeight="251659264" behindDoc="1" locked="0" layoutInCell="1" allowOverlap="1" wp14:anchorId="54DD5CBB" wp14:editId="7EDF75BB">
          <wp:simplePos x="0" y="0"/>
          <wp:positionH relativeFrom="column">
            <wp:posOffset>4902200</wp:posOffset>
          </wp:positionH>
          <wp:positionV relativeFrom="paragraph">
            <wp:posOffset>-273050</wp:posOffset>
          </wp:positionV>
          <wp:extent cx="1111250" cy="1111250"/>
          <wp:effectExtent l="0" t="0" r="0" b="0"/>
          <wp:wrapTight wrapText="bothSides">
            <wp:wrapPolygon edited="0">
              <wp:start x="8146" y="0"/>
              <wp:lineTo x="5925" y="370"/>
              <wp:lineTo x="370" y="4814"/>
              <wp:lineTo x="0" y="8517"/>
              <wp:lineTo x="0" y="13701"/>
              <wp:lineTo x="1851" y="17774"/>
              <wp:lineTo x="1851" y="18144"/>
              <wp:lineTo x="7035" y="21106"/>
              <wp:lineTo x="7776" y="21106"/>
              <wp:lineTo x="13701" y="21106"/>
              <wp:lineTo x="14441" y="21106"/>
              <wp:lineTo x="19255" y="18144"/>
              <wp:lineTo x="19255" y="17774"/>
              <wp:lineTo x="21106" y="14071"/>
              <wp:lineTo x="21106" y="7776"/>
              <wp:lineTo x="20736" y="4443"/>
              <wp:lineTo x="15922" y="741"/>
              <wp:lineTo x="12960" y="0"/>
              <wp:lineTo x="8146" y="0"/>
            </wp:wrapPolygon>
          </wp:wrapTight>
          <wp:docPr id="2078847963" name="Picture 4" descr="A round white label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round white label with green and orang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8BDF1" w14:textId="248437A1" w:rsidR="001246AB" w:rsidRDefault="001246AB" w:rsidP="001246AB">
    <w:pPr>
      <w:pStyle w:val="Header"/>
      <w:rPr>
        <w:b/>
        <w:bCs/>
      </w:rPr>
    </w:pPr>
  </w:p>
  <w:p w14:paraId="64E7CCFD" w14:textId="62340411" w:rsidR="001246AB" w:rsidRPr="001246AB" w:rsidRDefault="001246AB">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FD1"/>
    <w:multiLevelType w:val="multilevel"/>
    <w:tmpl w:val="482881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241B9C"/>
    <w:multiLevelType w:val="multilevel"/>
    <w:tmpl w:val="B710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6A19F3"/>
    <w:multiLevelType w:val="multilevel"/>
    <w:tmpl w:val="733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145358"/>
    <w:multiLevelType w:val="multilevel"/>
    <w:tmpl w:val="4D368F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ACC0F75"/>
    <w:multiLevelType w:val="multilevel"/>
    <w:tmpl w:val="7302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087222"/>
    <w:multiLevelType w:val="multilevel"/>
    <w:tmpl w:val="C5FC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845390"/>
    <w:multiLevelType w:val="multilevel"/>
    <w:tmpl w:val="06B4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707988"/>
    <w:multiLevelType w:val="multilevel"/>
    <w:tmpl w:val="3866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153241"/>
    <w:multiLevelType w:val="multilevel"/>
    <w:tmpl w:val="2C28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CC6037"/>
    <w:multiLevelType w:val="multilevel"/>
    <w:tmpl w:val="B546CF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2910705">
    <w:abstractNumId w:val="7"/>
  </w:num>
  <w:num w:numId="2" w16cid:durableId="2133984202">
    <w:abstractNumId w:val="2"/>
  </w:num>
  <w:num w:numId="3" w16cid:durableId="1437560832">
    <w:abstractNumId w:val="0"/>
  </w:num>
  <w:num w:numId="4" w16cid:durableId="973754110">
    <w:abstractNumId w:val="9"/>
  </w:num>
  <w:num w:numId="5" w16cid:durableId="626349173">
    <w:abstractNumId w:val="3"/>
  </w:num>
  <w:num w:numId="6" w16cid:durableId="163782837">
    <w:abstractNumId w:val="5"/>
  </w:num>
  <w:num w:numId="7" w16cid:durableId="1101414246">
    <w:abstractNumId w:val="1"/>
  </w:num>
  <w:num w:numId="8" w16cid:durableId="854731274">
    <w:abstractNumId w:val="6"/>
  </w:num>
  <w:num w:numId="9" w16cid:durableId="1490634695">
    <w:abstractNumId w:val="8"/>
  </w:num>
  <w:num w:numId="10" w16cid:durableId="1626622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AB"/>
    <w:rsid w:val="00016584"/>
    <w:rsid w:val="00027A57"/>
    <w:rsid w:val="00034468"/>
    <w:rsid w:val="00051024"/>
    <w:rsid w:val="001246AB"/>
    <w:rsid w:val="001301D5"/>
    <w:rsid w:val="001D34DB"/>
    <w:rsid w:val="001E79F9"/>
    <w:rsid w:val="002118B6"/>
    <w:rsid w:val="0022281A"/>
    <w:rsid w:val="002B026B"/>
    <w:rsid w:val="002E79F6"/>
    <w:rsid w:val="0033521D"/>
    <w:rsid w:val="00341E69"/>
    <w:rsid w:val="00362DD0"/>
    <w:rsid w:val="003A5777"/>
    <w:rsid w:val="00400007"/>
    <w:rsid w:val="00470F7B"/>
    <w:rsid w:val="004A1224"/>
    <w:rsid w:val="004F481C"/>
    <w:rsid w:val="00515BA8"/>
    <w:rsid w:val="00571CDB"/>
    <w:rsid w:val="0059553C"/>
    <w:rsid w:val="005B51EB"/>
    <w:rsid w:val="005C54DC"/>
    <w:rsid w:val="006066BE"/>
    <w:rsid w:val="006C632C"/>
    <w:rsid w:val="007036DE"/>
    <w:rsid w:val="00760D92"/>
    <w:rsid w:val="007C2404"/>
    <w:rsid w:val="00802DA2"/>
    <w:rsid w:val="00812CFC"/>
    <w:rsid w:val="00872DAB"/>
    <w:rsid w:val="008848BB"/>
    <w:rsid w:val="00887866"/>
    <w:rsid w:val="009165AA"/>
    <w:rsid w:val="00921DEF"/>
    <w:rsid w:val="00924923"/>
    <w:rsid w:val="009419C1"/>
    <w:rsid w:val="0097012B"/>
    <w:rsid w:val="00A002E3"/>
    <w:rsid w:val="00A00CAD"/>
    <w:rsid w:val="00A84085"/>
    <w:rsid w:val="00A90D5C"/>
    <w:rsid w:val="00B169D3"/>
    <w:rsid w:val="00B315EC"/>
    <w:rsid w:val="00B547A1"/>
    <w:rsid w:val="00B72436"/>
    <w:rsid w:val="00BB3559"/>
    <w:rsid w:val="00BC7D30"/>
    <w:rsid w:val="00BF6F70"/>
    <w:rsid w:val="00C365A4"/>
    <w:rsid w:val="00C762F4"/>
    <w:rsid w:val="00C8779C"/>
    <w:rsid w:val="00CB7D57"/>
    <w:rsid w:val="00CF6F71"/>
    <w:rsid w:val="00D27301"/>
    <w:rsid w:val="00D30996"/>
    <w:rsid w:val="00E20224"/>
    <w:rsid w:val="00E66BEF"/>
    <w:rsid w:val="00F00E45"/>
    <w:rsid w:val="00F30CCF"/>
    <w:rsid w:val="00F46174"/>
    <w:rsid w:val="00FD4C51"/>
    <w:rsid w:val="01C66E73"/>
    <w:rsid w:val="03D0E4F7"/>
    <w:rsid w:val="08C6E2B0"/>
    <w:rsid w:val="0B7C593B"/>
    <w:rsid w:val="1F0A52BE"/>
    <w:rsid w:val="2DCB4AE3"/>
    <w:rsid w:val="31823565"/>
    <w:rsid w:val="3272A74A"/>
    <w:rsid w:val="369FAB9A"/>
    <w:rsid w:val="3E3A5BB2"/>
    <w:rsid w:val="45BF6889"/>
    <w:rsid w:val="481EF789"/>
    <w:rsid w:val="4B032491"/>
    <w:rsid w:val="567B9614"/>
    <w:rsid w:val="683EC2AA"/>
    <w:rsid w:val="79D96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06F58"/>
  <w15:chartTrackingRefBased/>
  <w15:docId w15:val="{F6F25FA4-232D-497E-B477-E126AAA1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6AB"/>
    <w:rPr>
      <w:rFonts w:eastAsiaTheme="majorEastAsia" w:cstheme="majorBidi"/>
      <w:color w:val="272727" w:themeColor="text1" w:themeTint="D8"/>
    </w:rPr>
  </w:style>
  <w:style w:type="paragraph" w:styleId="Title">
    <w:name w:val="Title"/>
    <w:basedOn w:val="Normal"/>
    <w:next w:val="Normal"/>
    <w:link w:val="TitleChar"/>
    <w:uiPriority w:val="10"/>
    <w:qFormat/>
    <w:rsid w:val="00124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6AB"/>
    <w:pPr>
      <w:spacing w:before="160"/>
      <w:jc w:val="center"/>
    </w:pPr>
    <w:rPr>
      <w:i/>
      <w:iCs/>
      <w:color w:val="404040" w:themeColor="text1" w:themeTint="BF"/>
    </w:rPr>
  </w:style>
  <w:style w:type="character" w:customStyle="1" w:styleId="QuoteChar">
    <w:name w:val="Quote Char"/>
    <w:basedOn w:val="DefaultParagraphFont"/>
    <w:link w:val="Quote"/>
    <w:uiPriority w:val="29"/>
    <w:rsid w:val="001246AB"/>
    <w:rPr>
      <w:i/>
      <w:iCs/>
      <w:color w:val="404040" w:themeColor="text1" w:themeTint="BF"/>
    </w:rPr>
  </w:style>
  <w:style w:type="paragraph" w:styleId="ListParagraph">
    <w:name w:val="List Paragraph"/>
    <w:basedOn w:val="Normal"/>
    <w:uiPriority w:val="34"/>
    <w:qFormat/>
    <w:rsid w:val="001246AB"/>
    <w:pPr>
      <w:ind w:left="720"/>
      <w:contextualSpacing/>
    </w:pPr>
  </w:style>
  <w:style w:type="character" w:styleId="IntenseEmphasis">
    <w:name w:val="Intense Emphasis"/>
    <w:basedOn w:val="DefaultParagraphFont"/>
    <w:uiPriority w:val="21"/>
    <w:qFormat/>
    <w:rsid w:val="001246AB"/>
    <w:rPr>
      <w:i/>
      <w:iCs/>
      <w:color w:val="0F4761" w:themeColor="accent1" w:themeShade="BF"/>
    </w:rPr>
  </w:style>
  <w:style w:type="paragraph" w:styleId="IntenseQuote">
    <w:name w:val="Intense Quote"/>
    <w:basedOn w:val="Normal"/>
    <w:next w:val="Normal"/>
    <w:link w:val="IntenseQuoteChar"/>
    <w:uiPriority w:val="30"/>
    <w:qFormat/>
    <w:rsid w:val="00124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6AB"/>
    <w:rPr>
      <w:i/>
      <w:iCs/>
      <w:color w:val="0F4761" w:themeColor="accent1" w:themeShade="BF"/>
    </w:rPr>
  </w:style>
  <w:style w:type="character" w:styleId="IntenseReference">
    <w:name w:val="Intense Reference"/>
    <w:basedOn w:val="DefaultParagraphFont"/>
    <w:uiPriority w:val="32"/>
    <w:qFormat/>
    <w:rsid w:val="001246AB"/>
    <w:rPr>
      <w:b/>
      <w:bCs/>
      <w:smallCaps/>
      <w:color w:val="0F4761" w:themeColor="accent1" w:themeShade="BF"/>
      <w:spacing w:val="5"/>
    </w:rPr>
  </w:style>
  <w:style w:type="paragraph" w:styleId="Header">
    <w:name w:val="header"/>
    <w:basedOn w:val="Normal"/>
    <w:link w:val="HeaderChar"/>
    <w:uiPriority w:val="99"/>
    <w:unhideWhenUsed/>
    <w:rsid w:val="00124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6AB"/>
  </w:style>
  <w:style w:type="paragraph" w:styleId="Footer">
    <w:name w:val="footer"/>
    <w:basedOn w:val="Normal"/>
    <w:link w:val="FooterChar"/>
    <w:uiPriority w:val="99"/>
    <w:unhideWhenUsed/>
    <w:rsid w:val="00124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6AB"/>
  </w:style>
  <w:style w:type="character" w:styleId="Hyperlink">
    <w:name w:val="Hyperlink"/>
    <w:basedOn w:val="DefaultParagraphFont"/>
    <w:uiPriority w:val="99"/>
    <w:unhideWhenUsed/>
    <w:rsid w:val="00F46174"/>
    <w:rPr>
      <w:color w:val="467886" w:themeColor="hyperlink"/>
      <w:u w:val="single"/>
    </w:rPr>
  </w:style>
  <w:style w:type="character" w:styleId="UnresolvedMention">
    <w:name w:val="Unresolved Mention"/>
    <w:basedOn w:val="DefaultParagraphFont"/>
    <w:uiPriority w:val="99"/>
    <w:semiHidden/>
    <w:unhideWhenUsed/>
    <w:rsid w:val="00F46174"/>
    <w:rPr>
      <w:color w:val="605E5C"/>
      <w:shd w:val="clear" w:color="auto" w:fill="E1DFDD"/>
    </w:rPr>
  </w:style>
  <w:style w:type="paragraph" w:styleId="NormalWeb">
    <w:name w:val="Normal (Web)"/>
    <w:basedOn w:val="Normal"/>
    <w:uiPriority w:val="99"/>
    <w:semiHidden/>
    <w:unhideWhenUsed/>
    <w:rsid w:val="00760D92"/>
    <w:rPr>
      <w:rFonts w:ascii="Times New Roman" w:hAnsi="Times New Roman" w:cs="Times New Roman"/>
    </w:rPr>
  </w:style>
  <w:style w:type="paragraph" w:styleId="Revision">
    <w:name w:val="Revision"/>
    <w:hidden/>
    <w:uiPriority w:val="99"/>
    <w:semiHidden/>
    <w:rsid w:val="00CB7D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rmsunda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af.e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wC5XNYHQX9U&amp;t=1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b.george@pinston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penFarmSunday@leaf.e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6feef0-801e-4054-9366-e927ca357cd3" xsi:nil="true"/>
    <lcf76f155ced4ddcb4097134ff3c332f xmlns="ff4085f0-851c-48b8-8c9c-36e27b0160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87CC7BB519814E8F68E4F8A85945E8" ma:contentTypeVersion="19" ma:contentTypeDescription="Create a new document." ma:contentTypeScope="" ma:versionID="da752a5dd638991ea0168168d7eda6ab">
  <xsd:schema xmlns:xsd="http://www.w3.org/2001/XMLSchema" xmlns:xs="http://www.w3.org/2001/XMLSchema" xmlns:p="http://schemas.microsoft.com/office/2006/metadata/properties" xmlns:ns2="ff4085f0-851c-48b8-8c9c-36e27b016043" xmlns:ns3="966feef0-801e-4054-9366-e927ca357cd3" targetNamespace="http://schemas.microsoft.com/office/2006/metadata/properties" ma:root="true" ma:fieldsID="f58504f142a3545f62dbdf3323cefb0d" ns2:_="" ns3:_="">
    <xsd:import namespace="ff4085f0-851c-48b8-8c9c-36e27b016043"/>
    <xsd:import namespace="966feef0-801e-4054-9366-e927ca357c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085f0-851c-48b8-8c9c-36e27b016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07f403-5735-4e33-8de4-25f9e3c07b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feef0-801e-4054-9366-e927ca357c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d61611-484c-4251-801f-aeff808c14d3}" ma:internalName="TaxCatchAll" ma:showField="CatchAllData" ma:web="966feef0-801e-4054-9366-e927ca357c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15BF4-273A-4B97-97C8-A2578DC9E156}">
  <ds:schemaRefs>
    <ds:schemaRef ds:uri="http://schemas.microsoft.com/office/2006/metadata/properties"/>
    <ds:schemaRef ds:uri="http://schemas.microsoft.com/office/infopath/2007/PartnerControls"/>
    <ds:schemaRef ds:uri="966feef0-801e-4054-9366-e927ca357cd3"/>
    <ds:schemaRef ds:uri="ff4085f0-851c-48b8-8c9c-36e27b016043"/>
  </ds:schemaRefs>
</ds:datastoreItem>
</file>

<file path=customXml/itemProps2.xml><?xml version="1.0" encoding="utf-8"?>
<ds:datastoreItem xmlns:ds="http://schemas.openxmlformats.org/officeDocument/2006/customXml" ds:itemID="{1B8B3130-ACBA-4F4F-A9C9-BFC1279B3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085f0-851c-48b8-8c9c-36e27b016043"/>
    <ds:schemaRef ds:uri="966feef0-801e-4054-9366-e927ca357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84E01-C51C-426E-A303-6E7A5FF9D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George</dc:creator>
  <cp:keywords/>
  <dc:description/>
  <cp:lastModifiedBy>Hannah Lloyd</cp:lastModifiedBy>
  <cp:revision>3</cp:revision>
  <dcterms:created xsi:type="dcterms:W3CDTF">2026-05-13T09:00:00Z</dcterms:created>
  <dcterms:modified xsi:type="dcterms:W3CDTF">2026-05-13T09:00:00Z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0x0101004487CC7BB519814E8F68E4F8A85945E8</vt:lpwstr>
  </property>
  <property fmtid="{D5CDD505-2E9C-101B-9397-08002B2CF9AE}" pid="3" name="MediaServiceImageTags">
    <vt:lpwstr/>
  </property>
</Properties>
</file>