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7B0AF9" w14:textId="77777777" w:rsidR="00B315EC" w:rsidRDefault="00B315EC"/>
    <w:p w14:paraId="1D1DAC51" w14:textId="77777777" w:rsidR="00E66BEF" w:rsidRPr="0022281A" w:rsidRDefault="00E66BEF" w:rsidP="001246AB">
      <w:pPr>
        <w:rPr>
          <w:rFonts w:ascii="Calibri" w:hAnsi="Calibri" w:cs="Calibri"/>
          <w:b/>
          <w:bCs/>
          <w:sz w:val="10"/>
          <w:szCs w:val="10"/>
        </w:rPr>
      </w:pPr>
    </w:p>
    <w:p w14:paraId="03149916" w14:textId="77777777" w:rsidR="00E66BEF" w:rsidRPr="001246AB" w:rsidRDefault="00E66BEF" w:rsidP="00E66BEF">
      <w:pPr>
        <w:pStyle w:val="Header"/>
        <w:rPr>
          <w:rFonts w:ascii="Calibri" w:hAnsi="Calibri" w:cs="Calibri"/>
        </w:rPr>
      </w:pPr>
      <w:r w:rsidRPr="001246AB">
        <w:rPr>
          <w:rFonts w:ascii="Calibri" w:hAnsi="Calibri" w:cs="Calibri"/>
          <w:b/>
          <w:bCs/>
        </w:rPr>
        <w:t>FOR IMMEDIATE RELEASE</w:t>
      </w:r>
      <w:r w:rsidRPr="001246AB">
        <w:rPr>
          <w:rFonts w:ascii="Calibri" w:hAnsi="Calibri" w:cs="Calibri"/>
        </w:rPr>
        <w:t> </w:t>
      </w:r>
    </w:p>
    <w:p w14:paraId="48418EEC" w14:textId="660168A7" w:rsidR="00E66BEF" w:rsidRPr="001246AB" w:rsidRDefault="00D71607" w:rsidP="00E66BEF">
      <w:pPr>
        <w:pStyle w:val="Header"/>
        <w:rPr>
          <w:rFonts w:ascii="Calibri" w:hAnsi="Calibri" w:cs="Calibri"/>
        </w:rPr>
      </w:pPr>
      <w:r>
        <w:rPr>
          <w:rFonts w:ascii="Calibri" w:hAnsi="Calibri" w:cs="Calibri"/>
          <w:b/>
          <w:bCs/>
        </w:rPr>
        <w:t>8 April</w:t>
      </w:r>
      <w:r w:rsidR="00E66BEF" w:rsidRPr="001246AB">
        <w:rPr>
          <w:rFonts w:ascii="Calibri" w:hAnsi="Calibri" w:cs="Calibri"/>
          <w:b/>
          <w:bCs/>
        </w:rPr>
        <w:t> 2026</w:t>
      </w:r>
      <w:r w:rsidR="00E66BEF" w:rsidRPr="001246AB">
        <w:rPr>
          <w:rFonts w:ascii="Calibri" w:hAnsi="Calibri" w:cs="Calibri"/>
        </w:rPr>
        <w:t> </w:t>
      </w:r>
    </w:p>
    <w:p w14:paraId="3DBC7D02" w14:textId="77777777" w:rsidR="00E66BEF" w:rsidRPr="0022281A" w:rsidRDefault="00E66BEF" w:rsidP="001246AB">
      <w:pPr>
        <w:rPr>
          <w:rFonts w:ascii="Calibri" w:hAnsi="Calibri" w:cs="Calibri"/>
          <w:b/>
          <w:bCs/>
          <w:sz w:val="14"/>
          <w:szCs w:val="14"/>
        </w:rPr>
      </w:pPr>
    </w:p>
    <w:p w14:paraId="35339FB6" w14:textId="2A7E0C1E" w:rsidR="001246AB" w:rsidRPr="00E66BEF" w:rsidRDefault="00E66BEF" w:rsidP="001246AB">
      <w:pPr>
        <w:rPr>
          <w:rFonts w:ascii="Calibri" w:hAnsi="Calibri" w:cs="Calibri"/>
          <w:b/>
          <w:bCs/>
          <w:sz w:val="28"/>
          <w:szCs w:val="28"/>
        </w:rPr>
      </w:pPr>
      <w:r w:rsidRPr="0B7C593B">
        <w:rPr>
          <w:rFonts w:ascii="Calibri" w:hAnsi="Calibri" w:cs="Calibri"/>
          <w:b/>
          <w:bCs/>
          <w:sz w:val="28"/>
          <w:szCs w:val="28"/>
        </w:rPr>
        <w:t>G</w:t>
      </w:r>
      <w:r w:rsidR="00400007" w:rsidRPr="0B7C593B">
        <w:rPr>
          <w:rFonts w:ascii="Calibri" w:hAnsi="Calibri" w:cs="Calibri"/>
          <w:b/>
          <w:bCs/>
          <w:sz w:val="28"/>
          <w:szCs w:val="28"/>
        </w:rPr>
        <w:t>e</w:t>
      </w:r>
      <w:r w:rsidR="567B9614" w:rsidRPr="0B7C593B">
        <w:rPr>
          <w:rFonts w:ascii="Calibri" w:hAnsi="Calibri" w:cs="Calibri"/>
          <w:b/>
          <w:bCs/>
          <w:sz w:val="28"/>
          <w:szCs w:val="28"/>
        </w:rPr>
        <w:t xml:space="preserve">ar up </w:t>
      </w:r>
      <w:r w:rsidR="00400007" w:rsidRPr="0B7C593B">
        <w:rPr>
          <w:rFonts w:ascii="Calibri" w:hAnsi="Calibri" w:cs="Calibri"/>
          <w:b/>
          <w:bCs/>
          <w:sz w:val="28"/>
          <w:szCs w:val="28"/>
        </w:rPr>
        <w:t xml:space="preserve">for </w:t>
      </w:r>
      <w:r w:rsidR="001246AB" w:rsidRPr="0B7C593B">
        <w:rPr>
          <w:rFonts w:ascii="Calibri" w:hAnsi="Calibri" w:cs="Calibri"/>
          <w:b/>
          <w:bCs/>
          <w:sz w:val="28"/>
          <w:szCs w:val="28"/>
        </w:rPr>
        <w:t>Open Farm Sunday</w:t>
      </w:r>
      <w:r w:rsidRPr="0B7C593B">
        <w:rPr>
          <w:rFonts w:ascii="Calibri" w:hAnsi="Calibri" w:cs="Calibri"/>
          <w:b/>
          <w:bCs/>
          <w:sz w:val="28"/>
          <w:szCs w:val="28"/>
        </w:rPr>
        <w:t xml:space="preserve"> </w:t>
      </w:r>
      <w:r w:rsidR="00FD4C51" w:rsidRPr="0B7C593B">
        <w:rPr>
          <w:rFonts w:ascii="Calibri" w:hAnsi="Calibri" w:cs="Calibri"/>
          <w:b/>
          <w:bCs/>
          <w:sz w:val="28"/>
          <w:szCs w:val="28"/>
        </w:rPr>
        <w:t xml:space="preserve">– fresh, fun, </w:t>
      </w:r>
      <w:r w:rsidR="1F0A52BE" w:rsidRPr="0B7C593B">
        <w:rPr>
          <w:rFonts w:ascii="Calibri" w:hAnsi="Calibri" w:cs="Calibri"/>
          <w:b/>
          <w:bCs/>
          <w:sz w:val="28"/>
          <w:szCs w:val="28"/>
        </w:rPr>
        <w:t>farmer</w:t>
      </w:r>
      <w:r w:rsidR="00FD4C51" w:rsidRPr="0B7C593B">
        <w:rPr>
          <w:rFonts w:ascii="Calibri" w:hAnsi="Calibri" w:cs="Calibri"/>
          <w:b/>
          <w:bCs/>
          <w:sz w:val="28"/>
          <w:szCs w:val="28"/>
        </w:rPr>
        <w:t>-friendly resources now available</w:t>
      </w:r>
    </w:p>
    <w:p w14:paraId="7990105F" w14:textId="094B2697" w:rsidR="001246AB" w:rsidRPr="001246AB" w:rsidRDefault="00FD4C51" w:rsidP="001246AB">
      <w:pPr>
        <w:rPr>
          <w:rFonts w:ascii="Calibri" w:hAnsi="Calibri" w:cs="Calibri"/>
        </w:rPr>
      </w:pPr>
      <w:r w:rsidRPr="00FD4C51">
        <w:rPr>
          <w:rFonts w:ascii="Calibri" w:hAnsi="Calibri" w:cs="Calibri"/>
        </w:rPr>
        <w:t xml:space="preserve">Farmers registering to host Open Farm Sunday </w:t>
      </w:r>
      <w:r w:rsidR="00400007">
        <w:rPr>
          <w:rFonts w:ascii="Calibri" w:hAnsi="Calibri" w:cs="Calibri"/>
        </w:rPr>
        <w:t xml:space="preserve">on 7 June 2026 </w:t>
      </w:r>
      <w:r w:rsidRPr="00FD4C51">
        <w:rPr>
          <w:rFonts w:ascii="Calibri" w:hAnsi="Calibri" w:cs="Calibri"/>
        </w:rPr>
        <w:t xml:space="preserve">can </w:t>
      </w:r>
      <w:r w:rsidR="00B547A1">
        <w:rPr>
          <w:rFonts w:ascii="Calibri" w:hAnsi="Calibri" w:cs="Calibri"/>
        </w:rPr>
        <w:t xml:space="preserve">now </w:t>
      </w:r>
      <w:r w:rsidRPr="00FD4C51">
        <w:rPr>
          <w:rFonts w:ascii="Calibri" w:hAnsi="Calibri" w:cs="Calibri"/>
        </w:rPr>
        <w:t xml:space="preserve">access a wide range of </w:t>
      </w:r>
      <w:r w:rsidR="00B547A1">
        <w:rPr>
          <w:rFonts w:ascii="Calibri" w:hAnsi="Calibri" w:cs="Calibri"/>
        </w:rPr>
        <w:t>free</w:t>
      </w:r>
      <w:r w:rsidRPr="00FD4C51">
        <w:rPr>
          <w:rFonts w:ascii="Calibri" w:hAnsi="Calibri" w:cs="Calibri"/>
        </w:rPr>
        <w:t xml:space="preserve"> assets via the online shop to help celebrate the </w:t>
      </w:r>
      <w:r w:rsidR="008848BB">
        <w:rPr>
          <w:rFonts w:ascii="Calibri" w:hAnsi="Calibri" w:cs="Calibri"/>
        </w:rPr>
        <w:t>initiative</w:t>
      </w:r>
      <w:r w:rsidRPr="00FD4C51">
        <w:rPr>
          <w:rFonts w:ascii="Calibri" w:hAnsi="Calibri" w:cs="Calibri"/>
        </w:rPr>
        <w:t>’s 20th anniversary.</w:t>
      </w:r>
    </w:p>
    <w:p w14:paraId="7AE971EE" w14:textId="6A157F0E" w:rsidR="00400007" w:rsidRDefault="00B547A1" w:rsidP="001246AB">
      <w:pPr>
        <w:rPr>
          <w:rFonts w:ascii="Calibri" w:hAnsi="Calibri" w:cs="Calibri"/>
        </w:rPr>
      </w:pPr>
      <w:r w:rsidRPr="0B7C593B">
        <w:rPr>
          <w:rFonts w:ascii="Calibri" w:hAnsi="Calibri" w:cs="Calibri"/>
        </w:rPr>
        <w:t xml:space="preserve">Open Farm Sunday </w:t>
      </w:r>
      <w:r w:rsidR="00400007" w:rsidRPr="0B7C593B">
        <w:rPr>
          <w:rFonts w:ascii="Calibri" w:hAnsi="Calibri" w:cs="Calibri"/>
        </w:rPr>
        <w:t xml:space="preserve">organiser LEAF (Linking Environment </w:t>
      </w:r>
      <w:proofErr w:type="gramStart"/>
      <w:r w:rsidR="00400007" w:rsidRPr="0B7C593B">
        <w:rPr>
          <w:rFonts w:ascii="Calibri" w:hAnsi="Calibri" w:cs="Calibri"/>
        </w:rPr>
        <w:t>And</w:t>
      </w:r>
      <w:proofErr w:type="gramEnd"/>
      <w:r w:rsidR="00400007" w:rsidRPr="0B7C593B">
        <w:rPr>
          <w:rFonts w:ascii="Calibri" w:hAnsi="Calibri" w:cs="Calibri"/>
        </w:rPr>
        <w:t xml:space="preserve"> Farming) </w:t>
      </w:r>
      <w:r w:rsidRPr="0B7C593B">
        <w:rPr>
          <w:rFonts w:ascii="Calibri" w:hAnsi="Calibri" w:cs="Calibri"/>
        </w:rPr>
        <w:t>is</w:t>
      </w:r>
      <w:r w:rsidR="00400007" w:rsidRPr="0B7C593B">
        <w:rPr>
          <w:rFonts w:ascii="Calibri" w:hAnsi="Calibri" w:cs="Calibri"/>
        </w:rPr>
        <w:t xml:space="preserve"> supporting </w:t>
      </w:r>
      <w:r w:rsidR="00016584" w:rsidRPr="0B7C593B">
        <w:rPr>
          <w:rFonts w:ascii="Calibri" w:hAnsi="Calibri" w:cs="Calibri"/>
        </w:rPr>
        <w:t xml:space="preserve">first-time and experienced </w:t>
      </w:r>
      <w:r w:rsidRPr="0B7C593B">
        <w:rPr>
          <w:rFonts w:ascii="Calibri" w:hAnsi="Calibri" w:cs="Calibri"/>
        </w:rPr>
        <w:t>hosts</w:t>
      </w:r>
      <w:r w:rsidR="03D0E4F7" w:rsidRPr="0B7C593B">
        <w:rPr>
          <w:rFonts w:ascii="Calibri" w:hAnsi="Calibri" w:cs="Calibri"/>
        </w:rPr>
        <w:t>,</w:t>
      </w:r>
      <w:r w:rsidR="00016584" w:rsidRPr="0B7C593B">
        <w:rPr>
          <w:rFonts w:ascii="Calibri" w:hAnsi="Calibri" w:cs="Calibri"/>
        </w:rPr>
        <w:t xml:space="preserve"> </w:t>
      </w:r>
      <w:r w:rsidR="001E79F9" w:rsidRPr="0B7C593B">
        <w:rPr>
          <w:rFonts w:ascii="Calibri" w:hAnsi="Calibri" w:cs="Calibri"/>
        </w:rPr>
        <w:t xml:space="preserve">giving them confidence </w:t>
      </w:r>
      <w:r w:rsidR="00400007" w:rsidRPr="0B7C593B">
        <w:rPr>
          <w:rFonts w:ascii="Calibri" w:hAnsi="Calibri" w:cs="Calibri"/>
        </w:rPr>
        <w:t>to put on events that are practical to deliver</w:t>
      </w:r>
      <w:r w:rsidRPr="0B7C593B">
        <w:rPr>
          <w:rFonts w:ascii="Calibri" w:hAnsi="Calibri" w:cs="Calibri"/>
        </w:rPr>
        <w:t xml:space="preserve"> and</w:t>
      </w:r>
      <w:r w:rsidR="00400007" w:rsidRPr="0B7C593B">
        <w:rPr>
          <w:rFonts w:ascii="Calibri" w:hAnsi="Calibri" w:cs="Calibri"/>
        </w:rPr>
        <w:t xml:space="preserve"> engaging for visitors</w:t>
      </w:r>
      <w:r w:rsidRPr="0B7C593B">
        <w:rPr>
          <w:rFonts w:ascii="Calibri" w:hAnsi="Calibri" w:cs="Calibri"/>
        </w:rPr>
        <w:t>.</w:t>
      </w:r>
    </w:p>
    <w:p w14:paraId="7F888A79" w14:textId="7401E33F" w:rsidR="00B547A1" w:rsidRDefault="00B547A1" w:rsidP="001246AB">
      <w:pPr>
        <w:rPr>
          <w:rFonts w:ascii="Calibri" w:hAnsi="Calibri" w:cs="Calibri"/>
        </w:rPr>
      </w:pPr>
      <w:r w:rsidRPr="0B7C593B">
        <w:rPr>
          <w:rFonts w:ascii="Calibri" w:hAnsi="Calibri" w:cs="Calibri"/>
        </w:rPr>
        <w:t xml:space="preserve">Open Farm Sunday manager Annabel Shackleton is </w:t>
      </w:r>
      <w:r w:rsidR="2DCB4AE3" w:rsidRPr="0B7C593B">
        <w:rPr>
          <w:rFonts w:ascii="Calibri" w:hAnsi="Calibri" w:cs="Calibri"/>
        </w:rPr>
        <w:t>excited about</w:t>
      </w:r>
      <w:r w:rsidR="00924923" w:rsidRPr="0B7C593B">
        <w:rPr>
          <w:rFonts w:ascii="Calibri" w:hAnsi="Calibri" w:cs="Calibri"/>
        </w:rPr>
        <w:t xml:space="preserve"> </w:t>
      </w:r>
      <w:r w:rsidRPr="0B7C593B">
        <w:rPr>
          <w:rFonts w:ascii="Calibri" w:hAnsi="Calibri" w:cs="Calibri"/>
        </w:rPr>
        <w:t xml:space="preserve">the growing number of </w:t>
      </w:r>
      <w:r w:rsidR="00C365A4" w:rsidRPr="0B7C593B">
        <w:rPr>
          <w:rFonts w:ascii="Calibri" w:hAnsi="Calibri" w:cs="Calibri"/>
        </w:rPr>
        <w:t xml:space="preserve">event </w:t>
      </w:r>
      <w:r w:rsidR="00400007" w:rsidRPr="0B7C593B">
        <w:rPr>
          <w:rFonts w:ascii="Calibri" w:hAnsi="Calibri" w:cs="Calibri"/>
        </w:rPr>
        <w:t xml:space="preserve">registrations </w:t>
      </w:r>
      <w:r w:rsidR="007036DE" w:rsidRPr="0B7C593B">
        <w:rPr>
          <w:rFonts w:ascii="Calibri" w:hAnsi="Calibri" w:cs="Calibri"/>
        </w:rPr>
        <w:t xml:space="preserve">for 2026 </w:t>
      </w:r>
      <w:r w:rsidRPr="0B7C593B">
        <w:rPr>
          <w:rFonts w:ascii="Calibri" w:hAnsi="Calibri" w:cs="Calibri"/>
        </w:rPr>
        <w:t xml:space="preserve">and encourages more farms to take </w:t>
      </w:r>
      <w:r w:rsidR="00016584" w:rsidRPr="0B7C593B">
        <w:rPr>
          <w:rFonts w:ascii="Calibri" w:hAnsi="Calibri" w:cs="Calibri"/>
        </w:rPr>
        <w:t xml:space="preserve">advantage of the </w:t>
      </w:r>
      <w:r w:rsidR="00924923" w:rsidRPr="0B7C593B">
        <w:rPr>
          <w:rFonts w:ascii="Calibri" w:hAnsi="Calibri" w:cs="Calibri"/>
        </w:rPr>
        <w:t>support on offer.</w:t>
      </w:r>
      <w:r w:rsidRPr="0B7C593B">
        <w:rPr>
          <w:rFonts w:ascii="Calibri" w:hAnsi="Calibri" w:cs="Calibri"/>
        </w:rPr>
        <w:t xml:space="preserve"> </w:t>
      </w:r>
    </w:p>
    <w:p w14:paraId="79A1E399" w14:textId="107C7458" w:rsidR="00B547A1" w:rsidRPr="00016584" w:rsidRDefault="00B547A1" w:rsidP="001246AB">
      <w:pPr>
        <w:rPr>
          <w:rFonts w:ascii="Calibri" w:hAnsi="Calibri" w:cs="Calibri"/>
        </w:rPr>
      </w:pPr>
      <w:r w:rsidRPr="0B7C593B">
        <w:rPr>
          <w:rFonts w:ascii="Calibri" w:hAnsi="Calibri" w:cs="Calibri"/>
        </w:rPr>
        <w:t>“This summer we are marking two decades of connecting farmers and the public</w:t>
      </w:r>
      <w:r w:rsidR="01C66E73" w:rsidRPr="0B7C593B">
        <w:rPr>
          <w:rFonts w:ascii="Calibri" w:hAnsi="Calibri" w:cs="Calibri"/>
        </w:rPr>
        <w:t xml:space="preserve"> – and now</w:t>
      </w:r>
      <w:r w:rsidRPr="0B7C593B">
        <w:rPr>
          <w:rFonts w:ascii="Calibri" w:hAnsi="Calibri" w:cs="Calibri"/>
        </w:rPr>
        <w:t xml:space="preserve"> is the perfect time to sign up,” she says.</w:t>
      </w:r>
    </w:p>
    <w:p w14:paraId="2C207455" w14:textId="149E3E3C" w:rsidR="00016584" w:rsidRPr="00016584" w:rsidRDefault="00016584" w:rsidP="00016584">
      <w:pPr>
        <w:rPr>
          <w:rFonts w:ascii="Calibri" w:hAnsi="Calibri" w:cs="Calibri"/>
        </w:rPr>
      </w:pPr>
      <w:r w:rsidRPr="0B7C593B">
        <w:rPr>
          <w:rFonts w:ascii="Calibri" w:hAnsi="Calibri" w:cs="Calibri"/>
        </w:rPr>
        <w:t xml:space="preserve">“Thanks to our incredible sponsors there is a wealth of promotional materials that </w:t>
      </w:r>
      <w:r w:rsidR="79D96F05" w:rsidRPr="0B7C593B">
        <w:rPr>
          <w:rFonts w:ascii="Calibri" w:hAnsi="Calibri" w:cs="Calibri"/>
        </w:rPr>
        <w:t xml:space="preserve">will </w:t>
      </w:r>
      <w:r w:rsidR="007036DE" w:rsidRPr="0B7C593B">
        <w:rPr>
          <w:rFonts w:ascii="Calibri" w:hAnsi="Calibri" w:cs="Calibri"/>
        </w:rPr>
        <w:t xml:space="preserve">equip </w:t>
      </w:r>
      <w:r w:rsidR="683EC2AA" w:rsidRPr="0B7C593B">
        <w:rPr>
          <w:rFonts w:ascii="Calibri" w:hAnsi="Calibri" w:cs="Calibri"/>
        </w:rPr>
        <w:t xml:space="preserve">farmers </w:t>
      </w:r>
      <w:r w:rsidR="007036DE" w:rsidRPr="0B7C593B">
        <w:rPr>
          <w:rFonts w:ascii="Calibri" w:hAnsi="Calibri" w:cs="Calibri"/>
        </w:rPr>
        <w:t>with</w:t>
      </w:r>
      <w:r w:rsidR="00A002E3" w:rsidRPr="0B7C593B">
        <w:rPr>
          <w:rFonts w:ascii="Calibri" w:hAnsi="Calibri" w:cs="Calibri"/>
        </w:rPr>
        <w:t xml:space="preserve"> the</w:t>
      </w:r>
      <w:r w:rsidR="007036DE" w:rsidRPr="0B7C593B">
        <w:rPr>
          <w:rFonts w:ascii="Calibri" w:hAnsi="Calibri" w:cs="Calibri"/>
        </w:rPr>
        <w:t xml:space="preserve"> </w:t>
      </w:r>
      <w:r w:rsidR="00C365A4" w:rsidRPr="0B7C593B">
        <w:rPr>
          <w:rFonts w:ascii="Calibri" w:hAnsi="Calibri" w:cs="Calibri"/>
        </w:rPr>
        <w:t xml:space="preserve">right </w:t>
      </w:r>
      <w:r w:rsidR="007036DE" w:rsidRPr="0B7C593B">
        <w:rPr>
          <w:rFonts w:ascii="Calibri" w:hAnsi="Calibri" w:cs="Calibri"/>
        </w:rPr>
        <w:t>tools to make a</w:t>
      </w:r>
      <w:r w:rsidR="00924923" w:rsidRPr="0B7C593B">
        <w:rPr>
          <w:rFonts w:ascii="Calibri" w:hAnsi="Calibri" w:cs="Calibri"/>
        </w:rPr>
        <w:t xml:space="preserve"> big </w:t>
      </w:r>
      <w:r w:rsidRPr="0B7C593B">
        <w:rPr>
          <w:rFonts w:ascii="Calibri" w:hAnsi="Calibri" w:cs="Calibri"/>
        </w:rPr>
        <w:t>impact on the day.</w:t>
      </w:r>
    </w:p>
    <w:p w14:paraId="0F0DB971" w14:textId="39AF97A7" w:rsidR="00B547A1" w:rsidRPr="00016584" w:rsidRDefault="00B547A1" w:rsidP="00B547A1">
      <w:pPr>
        <w:rPr>
          <w:rFonts w:ascii="Calibri" w:hAnsi="Calibri" w:cs="Calibri"/>
        </w:rPr>
      </w:pPr>
      <w:r w:rsidRPr="0B7C593B">
        <w:rPr>
          <w:rFonts w:ascii="Calibri" w:hAnsi="Calibri" w:cs="Calibri"/>
        </w:rPr>
        <w:t>“Open Farm Sunday continues to provide a unique opportunity to make a lasting, positive impression </w:t>
      </w:r>
      <w:r w:rsidR="3272A74A" w:rsidRPr="0B7C593B">
        <w:rPr>
          <w:rFonts w:ascii="Calibri" w:hAnsi="Calibri" w:cs="Calibri"/>
        </w:rPr>
        <w:t>and build</w:t>
      </w:r>
      <w:r w:rsidRPr="0B7C593B">
        <w:rPr>
          <w:rFonts w:ascii="Calibri" w:hAnsi="Calibri" w:cs="Calibri"/>
        </w:rPr>
        <w:t xml:space="preserve"> </w:t>
      </w:r>
      <w:r w:rsidR="00A84085" w:rsidRPr="0B7C593B">
        <w:rPr>
          <w:rFonts w:ascii="Calibri" w:hAnsi="Calibri" w:cs="Calibri"/>
        </w:rPr>
        <w:t xml:space="preserve">a legacy of </w:t>
      </w:r>
      <w:r w:rsidRPr="0B7C593B">
        <w:rPr>
          <w:rFonts w:ascii="Calibri" w:hAnsi="Calibri" w:cs="Calibri"/>
        </w:rPr>
        <w:t xml:space="preserve">pride and trust in farming. In this milestone year, we want to help farms </w:t>
      </w:r>
      <w:r w:rsidR="00924923" w:rsidRPr="0B7C593B">
        <w:rPr>
          <w:rFonts w:ascii="Calibri" w:hAnsi="Calibri" w:cs="Calibri"/>
        </w:rPr>
        <w:t xml:space="preserve">of all types and sizes to </w:t>
      </w:r>
      <w:r w:rsidRPr="0B7C593B">
        <w:rPr>
          <w:rFonts w:ascii="Calibri" w:hAnsi="Calibri" w:cs="Calibri"/>
        </w:rPr>
        <w:t>celebrate in ways that are achievable and enjoyable.</w:t>
      </w:r>
      <w:r w:rsidR="00016584" w:rsidRPr="0B7C593B">
        <w:rPr>
          <w:rFonts w:ascii="Calibri" w:hAnsi="Calibri" w:cs="Calibri"/>
        </w:rPr>
        <w:t>”</w:t>
      </w:r>
    </w:p>
    <w:p w14:paraId="753860E3" w14:textId="302AF119" w:rsidR="00924923" w:rsidRDefault="00016584" w:rsidP="00924923">
      <w:pPr>
        <w:rPr>
          <w:rFonts w:ascii="Calibri" w:hAnsi="Calibri" w:cs="Calibri"/>
        </w:rPr>
      </w:pPr>
      <w:r w:rsidRPr="0B7C593B">
        <w:rPr>
          <w:rFonts w:ascii="Calibri" w:hAnsi="Calibri" w:cs="Calibri"/>
        </w:rPr>
        <w:t xml:space="preserve">The online shop provides </w:t>
      </w:r>
      <w:r w:rsidR="007036DE" w:rsidRPr="0B7C593B">
        <w:rPr>
          <w:rFonts w:ascii="Calibri" w:hAnsi="Calibri" w:cs="Calibri"/>
        </w:rPr>
        <w:t>ready-to-use assets including</w:t>
      </w:r>
      <w:r w:rsidR="00C365A4" w:rsidRPr="0B7C593B">
        <w:rPr>
          <w:rFonts w:ascii="Calibri" w:hAnsi="Calibri" w:cs="Calibri"/>
        </w:rPr>
        <w:t xml:space="preserve"> posters, banners, activity kits </w:t>
      </w:r>
      <w:r w:rsidR="00924923" w:rsidRPr="0B7C593B">
        <w:rPr>
          <w:rFonts w:ascii="Calibri" w:hAnsi="Calibri" w:cs="Calibri"/>
        </w:rPr>
        <w:t xml:space="preserve">and </w:t>
      </w:r>
      <w:r w:rsidR="00C365A4" w:rsidRPr="0B7C593B">
        <w:rPr>
          <w:rFonts w:ascii="Calibri" w:hAnsi="Calibri" w:cs="Calibri"/>
        </w:rPr>
        <w:t xml:space="preserve">stickers. </w:t>
      </w:r>
      <w:r w:rsidR="00924923" w:rsidRPr="0B7C593B">
        <w:rPr>
          <w:rFonts w:ascii="Calibri" w:hAnsi="Calibri" w:cs="Calibri"/>
        </w:rPr>
        <w:t>Alongside these resources, farms can seek guidance via the Open Farm Sunday handbook, webinar recordings, FAQ sheets, or log a call to speak to the team</w:t>
      </w:r>
      <w:r w:rsidR="0022281A" w:rsidRPr="0B7C593B">
        <w:rPr>
          <w:rFonts w:ascii="Calibri" w:hAnsi="Calibri" w:cs="Calibri"/>
        </w:rPr>
        <w:t>.</w:t>
      </w:r>
    </w:p>
    <w:p w14:paraId="356AB238" w14:textId="2528414A" w:rsidR="0022281A" w:rsidRDefault="00924923" w:rsidP="00924923">
      <w:pPr>
        <w:rPr>
          <w:rFonts w:ascii="Calibri" w:hAnsi="Calibri" w:cs="Calibri"/>
        </w:rPr>
      </w:pPr>
      <w:r>
        <w:rPr>
          <w:rFonts w:ascii="Calibri" w:hAnsi="Calibri" w:cs="Calibri"/>
        </w:rPr>
        <w:t>Whether hosting a small farm walk for 20 people or a larger event</w:t>
      </w:r>
      <w:r w:rsidR="0022281A">
        <w:rPr>
          <w:rFonts w:ascii="Calibri" w:hAnsi="Calibri" w:cs="Calibri"/>
        </w:rPr>
        <w:t xml:space="preserve"> for thousands</w:t>
      </w:r>
      <w:r>
        <w:rPr>
          <w:rFonts w:ascii="Calibri" w:hAnsi="Calibri" w:cs="Calibri"/>
        </w:rPr>
        <w:t xml:space="preserve">, there is </w:t>
      </w:r>
      <w:r w:rsidR="0022281A">
        <w:rPr>
          <w:rFonts w:ascii="Calibri" w:hAnsi="Calibri" w:cs="Calibri"/>
        </w:rPr>
        <w:t xml:space="preserve">practical </w:t>
      </w:r>
      <w:r>
        <w:rPr>
          <w:rFonts w:ascii="Calibri" w:hAnsi="Calibri" w:cs="Calibri"/>
        </w:rPr>
        <w:t xml:space="preserve">advice to help </w:t>
      </w:r>
      <w:r w:rsidRPr="00E66BEF">
        <w:rPr>
          <w:rFonts w:ascii="Calibri" w:hAnsi="Calibri" w:cs="Calibri"/>
        </w:rPr>
        <w:t xml:space="preserve">farmers promote their event, enhance the visitor experience and communicate key messages </w:t>
      </w:r>
      <w:r w:rsidR="0022281A">
        <w:rPr>
          <w:rFonts w:ascii="Calibri" w:hAnsi="Calibri" w:cs="Calibri"/>
        </w:rPr>
        <w:t>around biodiversity and sustainability</w:t>
      </w:r>
      <w:r w:rsidRPr="00E66BEF">
        <w:rPr>
          <w:rFonts w:ascii="Calibri" w:hAnsi="Calibri" w:cs="Calibri"/>
        </w:rPr>
        <w:t>.</w:t>
      </w:r>
      <w:r>
        <w:rPr>
          <w:rFonts w:ascii="Calibri" w:hAnsi="Calibri" w:cs="Calibri"/>
        </w:rPr>
        <w:t xml:space="preserve"> </w:t>
      </w:r>
    </w:p>
    <w:p w14:paraId="5A42469D" w14:textId="7E82823D" w:rsidR="001246AB" w:rsidRDefault="00B547A1" w:rsidP="001246AB">
      <w:pPr>
        <w:rPr>
          <w:rFonts w:ascii="Calibri" w:hAnsi="Calibri" w:cs="Calibri"/>
        </w:rPr>
      </w:pPr>
      <w:r>
        <w:rPr>
          <w:rFonts w:ascii="Calibri" w:hAnsi="Calibri" w:cs="Calibri"/>
        </w:rPr>
        <w:t>As</w:t>
      </w:r>
      <w:r w:rsidR="001246AB" w:rsidRPr="001246AB">
        <w:rPr>
          <w:rFonts w:ascii="Calibri" w:hAnsi="Calibri" w:cs="Calibri"/>
        </w:rPr>
        <w:t xml:space="preserve"> the UK’s leading on-farm initiative</w:t>
      </w:r>
      <w:r>
        <w:rPr>
          <w:rFonts w:ascii="Calibri" w:hAnsi="Calibri" w:cs="Calibri"/>
        </w:rPr>
        <w:t xml:space="preserve">, Open Farm Sunday </w:t>
      </w:r>
      <w:r w:rsidR="001246AB" w:rsidRPr="001246AB">
        <w:rPr>
          <w:rFonts w:ascii="Calibri" w:hAnsi="Calibri" w:cs="Calibri"/>
        </w:rPr>
        <w:t>connect</w:t>
      </w:r>
      <w:r>
        <w:rPr>
          <w:rFonts w:ascii="Calibri" w:hAnsi="Calibri" w:cs="Calibri"/>
        </w:rPr>
        <w:t>s</w:t>
      </w:r>
      <w:r w:rsidR="001246AB" w:rsidRPr="001246AB">
        <w:rPr>
          <w:rFonts w:ascii="Calibri" w:hAnsi="Calibri" w:cs="Calibri"/>
        </w:rPr>
        <w:t xml:space="preserve"> consumers with how their food is produced, showcasing farming with nature and inspiring the public to make more informed, environmentally conscious food choices.  </w:t>
      </w:r>
    </w:p>
    <w:p w14:paraId="271859D3" w14:textId="77777777" w:rsidR="0022281A" w:rsidRDefault="00B547A1" w:rsidP="00F46174">
      <w:pPr>
        <w:rPr>
          <w:rFonts w:ascii="Calibri" w:hAnsi="Calibri" w:cs="Calibri"/>
        </w:rPr>
      </w:pPr>
      <w:r w:rsidRPr="0022281A">
        <w:rPr>
          <w:rFonts w:ascii="Calibri" w:hAnsi="Calibri" w:cs="Calibri"/>
        </w:rPr>
        <w:t xml:space="preserve">“Our aim is to make it easier for farmers to host with confidence. We want as many farmers as possible to take advantage of the tools available, open their gates and welcome visitors to join the </w:t>
      </w:r>
      <w:r w:rsidR="0022281A">
        <w:rPr>
          <w:rFonts w:ascii="Calibri" w:hAnsi="Calibri" w:cs="Calibri"/>
        </w:rPr>
        <w:t>20</w:t>
      </w:r>
      <w:r w:rsidR="0022281A" w:rsidRPr="0022281A">
        <w:rPr>
          <w:rFonts w:ascii="Calibri" w:hAnsi="Calibri" w:cs="Calibri"/>
          <w:vertAlign w:val="superscript"/>
        </w:rPr>
        <w:t>th</w:t>
      </w:r>
      <w:r w:rsidR="0022281A">
        <w:rPr>
          <w:rFonts w:ascii="Calibri" w:hAnsi="Calibri" w:cs="Calibri"/>
        </w:rPr>
        <w:t xml:space="preserve"> anniversary </w:t>
      </w:r>
      <w:r w:rsidRPr="0022281A">
        <w:rPr>
          <w:rFonts w:ascii="Calibri" w:hAnsi="Calibri" w:cs="Calibri"/>
        </w:rPr>
        <w:t>celebrations</w:t>
      </w:r>
      <w:r w:rsidR="00802DA2" w:rsidRPr="0022281A">
        <w:rPr>
          <w:rFonts w:ascii="Calibri" w:hAnsi="Calibri" w:cs="Calibri"/>
        </w:rPr>
        <w:t>,</w:t>
      </w:r>
      <w:r w:rsidRPr="0022281A">
        <w:rPr>
          <w:rFonts w:ascii="Calibri" w:hAnsi="Calibri" w:cs="Calibri"/>
        </w:rPr>
        <w:t>”</w:t>
      </w:r>
      <w:r w:rsidR="00802DA2" w:rsidRPr="0022281A">
        <w:rPr>
          <w:rFonts w:ascii="Calibri" w:hAnsi="Calibri" w:cs="Calibri"/>
        </w:rPr>
        <w:t xml:space="preserve"> adds Mrs Shackleton.</w:t>
      </w:r>
    </w:p>
    <w:p w14:paraId="0BC191F1" w14:textId="6C3AB0A4" w:rsidR="00F46174" w:rsidRPr="00C365A4" w:rsidRDefault="0022281A" w:rsidP="00F46174">
      <w:pPr>
        <w:rPr>
          <w:rFonts w:ascii="Calibri" w:hAnsi="Calibri" w:cs="Calibri"/>
        </w:rPr>
      </w:pPr>
      <w:r>
        <w:rPr>
          <w:rFonts w:ascii="Calibri" w:hAnsi="Calibri" w:cs="Calibri"/>
        </w:rPr>
        <w:lastRenderedPageBreak/>
        <w:t>V</w:t>
      </w:r>
      <w:r w:rsidR="00F46174" w:rsidRPr="00C365A4">
        <w:rPr>
          <w:rFonts w:ascii="Calibri" w:hAnsi="Calibri" w:cs="Calibri"/>
        </w:rPr>
        <w:t>isit the Open Farm Sunday website www.farmsunday.org for more information</w:t>
      </w:r>
      <w:r w:rsidR="00B547A1" w:rsidRPr="00C365A4">
        <w:rPr>
          <w:rFonts w:ascii="Calibri" w:hAnsi="Calibri" w:cs="Calibri"/>
        </w:rPr>
        <w:t xml:space="preserve"> </w:t>
      </w:r>
      <w:r w:rsidR="00F46174" w:rsidRPr="00C365A4">
        <w:rPr>
          <w:rFonts w:ascii="Calibri" w:hAnsi="Calibri" w:cs="Calibri"/>
        </w:rPr>
        <w:t>and to register. </w:t>
      </w:r>
    </w:p>
    <w:p w14:paraId="1C0891A9" w14:textId="77777777" w:rsidR="00F46174" w:rsidRPr="00F46174" w:rsidRDefault="00F46174" w:rsidP="00F46174">
      <w:r w:rsidRPr="00F46174">
        <w:rPr>
          <w:b/>
          <w:bCs/>
        </w:rPr>
        <w:t>ENDS</w:t>
      </w:r>
      <w:r w:rsidRPr="00F46174">
        <w:t> </w:t>
      </w:r>
    </w:p>
    <w:p w14:paraId="0FC8C256" w14:textId="77777777" w:rsidR="00F46174" w:rsidRPr="00F46174" w:rsidRDefault="00F46174" w:rsidP="00F46174">
      <w:pPr>
        <w:rPr>
          <w:rFonts w:ascii="Calibri" w:hAnsi="Calibri" w:cs="Calibri"/>
          <w:sz w:val="22"/>
          <w:szCs w:val="22"/>
        </w:rPr>
      </w:pPr>
      <w:r w:rsidRPr="00F46174">
        <w:rPr>
          <w:rFonts w:ascii="Calibri" w:hAnsi="Calibri" w:cs="Calibri"/>
          <w:b/>
          <w:bCs/>
          <w:sz w:val="22"/>
          <w:szCs w:val="22"/>
        </w:rPr>
        <w:t>NOTES TO EDITOR </w:t>
      </w:r>
      <w:r w:rsidRPr="00F46174">
        <w:rPr>
          <w:rFonts w:ascii="Calibri" w:hAnsi="Calibri" w:cs="Calibri"/>
          <w:sz w:val="22"/>
          <w:szCs w:val="22"/>
        </w:rPr>
        <w:t> </w:t>
      </w:r>
      <w:r w:rsidRPr="00F46174">
        <w:rPr>
          <w:rFonts w:ascii="Calibri" w:hAnsi="Calibri" w:cs="Calibri"/>
          <w:sz w:val="22"/>
          <w:szCs w:val="22"/>
        </w:rPr>
        <w:br/>
      </w:r>
      <w:r w:rsidRPr="00F46174">
        <w:rPr>
          <w:rFonts w:ascii="Calibri" w:hAnsi="Calibri" w:cs="Calibri"/>
          <w:b/>
          <w:bCs/>
          <w:sz w:val="22"/>
          <w:szCs w:val="22"/>
        </w:rPr>
        <w:t>For further information</w:t>
      </w:r>
      <w:r w:rsidRPr="00F46174">
        <w:rPr>
          <w:rFonts w:ascii="Calibri" w:hAnsi="Calibri" w:cs="Calibri"/>
          <w:sz w:val="22"/>
          <w:szCs w:val="22"/>
        </w:rPr>
        <w:t>, please contact the LEAF Press Office at Pinstone: </w:t>
      </w:r>
      <w:r w:rsidRPr="00F46174">
        <w:rPr>
          <w:rFonts w:ascii="Calibri" w:hAnsi="Calibri" w:cs="Calibri"/>
          <w:sz w:val="22"/>
          <w:szCs w:val="22"/>
        </w:rPr>
        <w:br/>
        <w:t>Becky George – </w:t>
      </w:r>
      <w:hyperlink r:id="rId10" w:tgtFrame="_blank" w:history="1">
        <w:r w:rsidRPr="00F46174">
          <w:rPr>
            <w:rStyle w:val="Hyperlink"/>
            <w:rFonts w:ascii="Calibri" w:hAnsi="Calibri" w:cs="Calibri"/>
            <w:sz w:val="22"/>
            <w:szCs w:val="22"/>
          </w:rPr>
          <w:t>b.george@pinstone.co.uk</w:t>
        </w:r>
      </w:hyperlink>
      <w:r w:rsidRPr="00F46174">
        <w:rPr>
          <w:rFonts w:ascii="Calibri" w:hAnsi="Calibri" w:cs="Calibri"/>
          <w:sz w:val="22"/>
          <w:szCs w:val="22"/>
        </w:rPr>
        <w:t>  Phone: 01568 313 122 / 07775 561412 </w:t>
      </w:r>
    </w:p>
    <w:p w14:paraId="23D40ABA" w14:textId="77777777" w:rsidR="00F46174" w:rsidRPr="00F46174" w:rsidRDefault="00F46174" w:rsidP="00F46174">
      <w:pPr>
        <w:numPr>
          <w:ilvl w:val="0"/>
          <w:numId w:val="1"/>
        </w:numPr>
        <w:spacing w:after="0"/>
        <w:ind w:left="714" w:hanging="357"/>
        <w:rPr>
          <w:rFonts w:ascii="Calibri" w:hAnsi="Calibri" w:cs="Calibri"/>
          <w:sz w:val="22"/>
          <w:szCs w:val="22"/>
        </w:rPr>
      </w:pPr>
      <w:r w:rsidRPr="00F46174">
        <w:rPr>
          <w:rFonts w:ascii="Calibri" w:hAnsi="Calibri" w:cs="Calibri"/>
          <w:b/>
          <w:bCs/>
          <w:sz w:val="22"/>
          <w:szCs w:val="22"/>
        </w:rPr>
        <w:t>Watch the OFS 2025 highlights video: </w:t>
      </w:r>
      <w:hyperlink r:id="rId11" w:tgtFrame="_blank" w:history="1">
        <w:r w:rsidRPr="00F46174">
          <w:rPr>
            <w:rStyle w:val="Hyperlink"/>
            <w:rFonts w:ascii="Calibri" w:hAnsi="Calibri" w:cs="Calibri"/>
            <w:b/>
            <w:bCs/>
            <w:sz w:val="22"/>
            <w:szCs w:val="22"/>
          </w:rPr>
          <w:t>Open Farm Sunday 2025</w:t>
        </w:r>
      </w:hyperlink>
      <w:r w:rsidRPr="00F46174">
        <w:rPr>
          <w:rFonts w:ascii="Calibri" w:hAnsi="Calibri" w:cs="Calibri"/>
          <w:sz w:val="22"/>
          <w:szCs w:val="22"/>
        </w:rPr>
        <w:t> </w:t>
      </w:r>
    </w:p>
    <w:p w14:paraId="18AC3EDD" w14:textId="77777777" w:rsidR="00F46174" w:rsidRPr="00F46174" w:rsidRDefault="00F46174" w:rsidP="00F46174">
      <w:pPr>
        <w:numPr>
          <w:ilvl w:val="0"/>
          <w:numId w:val="2"/>
        </w:numPr>
        <w:spacing w:after="0"/>
        <w:ind w:left="714" w:hanging="357"/>
        <w:rPr>
          <w:rFonts w:ascii="Calibri" w:hAnsi="Calibri" w:cs="Calibri"/>
          <w:sz w:val="22"/>
          <w:szCs w:val="22"/>
        </w:rPr>
      </w:pPr>
      <w:r w:rsidRPr="00F46174">
        <w:rPr>
          <w:rFonts w:ascii="Calibri" w:hAnsi="Calibri" w:cs="Calibri"/>
          <w:b/>
          <w:bCs/>
          <w:sz w:val="22"/>
          <w:szCs w:val="22"/>
        </w:rPr>
        <w:t>Keep up to date with all the Open Farm Sunday news and join in the online conversations using #OFS26: </w:t>
      </w:r>
      <w:r w:rsidRPr="00F46174">
        <w:rPr>
          <w:rFonts w:ascii="Calibri" w:hAnsi="Calibri" w:cs="Calibri"/>
          <w:sz w:val="22"/>
          <w:szCs w:val="22"/>
        </w:rPr>
        <w:t> </w:t>
      </w:r>
    </w:p>
    <w:p w14:paraId="22F46E17" w14:textId="77777777" w:rsidR="00F46174" w:rsidRPr="00F46174" w:rsidRDefault="00F46174" w:rsidP="00F46174">
      <w:pPr>
        <w:numPr>
          <w:ilvl w:val="0"/>
          <w:numId w:val="3"/>
        </w:numPr>
        <w:spacing w:after="0"/>
        <w:ind w:left="714" w:hanging="357"/>
        <w:rPr>
          <w:rFonts w:ascii="Calibri" w:hAnsi="Calibri" w:cs="Calibri"/>
          <w:sz w:val="22"/>
          <w:szCs w:val="22"/>
        </w:rPr>
      </w:pPr>
      <w:r w:rsidRPr="00F46174">
        <w:rPr>
          <w:rFonts w:ascii="Calibri" w:hAnsi="Calibri" w:cs="Calibri"/>
          <w:sz w:val="22"/>
          <w:szCs w:val="22"/>
        </w:rPr>
        <w:t>X:  @OpenFarmSunday  </w:t>
      </w:r>
    </w:p>
    <w:p w14:paraId="16303EFA" w14:textId="77777777" w:rsidR="00F46174" w:rsidRPr="00F46174" w:rsidRDefault="00F46174" w:rsidP="00F46174">
      <w:pPr>
        <w:numPr>
          <w:ilvl w:val="0"/>
          <w:numId w:val="4"/>
        </w:numPr>
        <w:spacing w:after="0"/>
        <w:ind w:left="714" w:hanging="357"/>
        <w:rPr>
          <w:rFonts w:ascii="Calibri" w:hAnsi="Calibri" w:cs="Calibri"/>
          <w:sz w:val="22"/>
          <w:szCs w:val="22"/>
        </w:rPr>
      </w:pPr>
      <w:r w:rsidRPr="00F46174">
        <w:rPr>
          <w:rFonts w:ascii="Calibri" w:hAnsi="Calibri" w:cs="Calibri"/>
          <w:sz w:val="22"/>
          <w:szCs w:val="22"/>
        </w:rPr>
        <w:t>Facebook:  @OpenFarmSunday  </w:t>
      </w:r>
    </w:p>
    <w:p w14:paraId="53ECAF65" w14:textId="77777777" w:rsidR="00F46174" w:rsidRPr="00F46174" w:rsidRDefault="00F46174" w:rsidP="00F46174">
      <w:pPr>
        <w:numPr>
          <w:ilvl w:val="0"/>
          <w:numId w:val="5"/>
        </w:numPr>
        <w:spacing w:after="0"/>
        <w:ind w:left="714" w:hanging="357"/>
        <w:rPr>
          <w:rFonts w:ascii="Calibri" w:hAnsi="Calibri" w:cs="Calibri"/>
          <w:sz w:val="22"/>
          <w:szCs w:val="22"/>
        </w:rPr>
      </w:pPr>
      <w:r w:rsidRPr="00F46174">
        <w:rPr>
          <w:rFonts w:ascii="Calibri" w:hAnsi="Calibri" w:cs="Calibri"/>
          <w:sz w:val="22"/>
          <w:szCs w:val="22"/>
        </w:rPr>
        <w:t>Instagram:  @OpenFarmSunday  </w:t>
      </w:r>
    </w:p>
    <w:p w14:paraId="3A11A6D5" w14:textId="77777777" w:rsidR="00F46174" w:rsidRPr="00F46174" w:rsidRDefault="00F46174" w:rsidP="00F46174">
      <w:pPr>
        <w:numPr>
          <w:ilvl w:val="0"/>
          <w:numId w:val="6"/>
        </w:numPr>
        <w:spacing w:after="0"/>
        <w:ind w:left="714" w:hanging="357"/>
        <w:rPr>
          <w:rFonts w:ascii="Calibri" w:hAnsi="Calibri" w:cs="Calibri"/>
          <w:sz w:val="22"/>
          <w:szCs w:val="22"/>
        </w:rPr>
      </w:pPr>
      <w:r w:rsidRPr="00F46174">
        <w:rPr>
          <w:rFonts w:ascii="Calibri" w:hAnsi="Calibri" w:cs="Calibri"/>
          <w:sz w:val="22"/>
          <w:szCs w:val="22"/>
        </w:rPr>
        <w:t>Open Farm Sunday is managed by LEAF (Linking Environment </w:t>
      </w:r>
      <w:proofErr w:type="gramStart"/>
      <w:r w:rsidRPr="00F46174">
        <w:rPr>
          <w:rFonts w:ascii="Calibri" w:hAnsi="Calibri" w:cs="Calibri"/>
          <w:sz w:val="22"/>
          <w:szCs w:val="22"/>
        </w:rPr>
        <w:t>And</w:t>
      </w:r>
      <w:proofErr w:type="gramEnd"/>
      <w:r w:rsidRPr="00F46174">
        <w:rPr>
          <w:rFonts w:ascii="Calibri" w:hAnsi="Calibri" w:cs="Calibri"/>
          <w:sz w:val="22"/>
          <w:szCs w:val="22"/>
        </w:rPr>
        <w:t> Farming) – the charity that promotes and supports more sustainable farming to create a resilient food and farming system for future generations.  LEAF is a registered charity no: 1045781  </w:t>
      </w:r>
      <w:hyperlink r:id="rId12" w:tgtFrame="_blank" w:history="1">
        <w:r w:rsidRPr="00F46174">
          <w:rPr>
            <w:rStyle w:val="Hyperlink"/>
            <w:rFonts w:ascii="Calibri" w:hAnsi="Calibri" w:cs="Calibri"/>
            <w:sz w:val="22"/>
            <w:szCs w:val="22"/>
          </w:rPr>
          <w:t>www.leaf.eco</w:t>
        </w:r>
      </w:hyperlink>
      <w:r w:rsidRPr="00F46174">
        <w:rPr>
          <w:rFonts w:ascii="Calibri" w:hAnsi="Calibri" w:cs="Calibri"/>
          <w:sz w:val="22"/>
          <w:szCs w:val="22"/>
        </w:rPr>
        <w:t> </w:t>
      </w:r>
    </w:p>
    <w:p w14:paraId="523A1DDB" w14:textId="77777777" w:rsidR="00F46174" w:rsidRPr="00F46174" w:rsidRDefault="00F46174" w:rsidP="00F46174">
      <w:pPr>
        <w:numPr>
          <w:ilvl w:val="0"/>
          <w:numId w:val="7"/>
        </w:numPr>
        <w:spacing w:after="0"/>
        <w:ind w:left="714" w:hanging="357"/>
        <w:rPr>
          <w:rFonts w:ascii="Calibri" w:hAnsi="Calibri" w:cs="Calibri"/>
          <w:sz w:val="22"/>
          <w:szCs w:val="22"/>
        </w:rPr>
      </w:pPr>
      <w:r w:rsidRPr="00F46174">
        <w:rPr>
          <w:rFonts w:ascii="Calibri" w:hAnsi="Calibri" w:cs="Calibri"/>
          <w:sz w:val="22"/>
          <w:szCs w:val="22"/>
        </w:rPr>
        <w:t>The OFS team at LEAF are ready to support farmers across Britain to take part to make Open Farm Sunday 2026 the best and connect more people with farming than ever before!  www.farmsunday.org </w:t>
      </w:r>
    </w:p>
    <w:p w14:paraId="1A984AA7" w14:textId="77777777" w:rsidR="00F46174" w:rsidRPr="00F46174" w:rsidRDefault="00F46174" w:rsidP="00F46174">
      <w:pPr>
        <w:numPr>
          <w:ilvl w:val="0"/>
          <w:numId w:val="8"/>
        </w:numPr>
        <w:spacing w:after="0"/>
        <w:ind w:left="714" w:hanging="357"/>
        <w:rPr>
          <w:rFonts w:ascii="Calibri" w:hAnsi="Calibri" w:cs="Calibri"/>
          <w:sz w:val="22"/>
          <w:szCs w:val="22"/>
        </w:rPr>
      </w:pPr>
      <w:r w:rsidRPr="00F46174">
        <w:rPr>
          <w:rFonts w:ascii="Calibri" w:hAnsi="Calibri" w:cs="Calibri"/>
          <w:sz w:val="22"/>
          <w:szCs w:val="22"/>
        </w:rPr>
        <w:t>With thanks to our Open Farm Sunday sponsors:  AHDB, Arla Foods, BASF, Co-op, Defra, John Deere, LEAF Marque, M&amp;S, McDonald’s, NFU, Sainsbury’s, Tesco, and Waitrose.  </w:t>
      </w:r>
    </w:p>
    <w:p w14:paraId="5F74B851" w14:textId="77777777" w:rsidR="00F46174" w:rsidRPr="00F46174" w:rsidRDefault="00F46174" w:rsidP="00F46174">
      <w:pPr>
        <w:numPr>
          <w:ilvl w:val="0"/>
          <w:numId w:val="9"/>
        </w:numPr>
        <w:spacing w:after="0"/>
        <w:ind w:left="714" w:hanging="357"/>
        <w:rPr>
          <w:rFonts w:ascii="Calibri" w:hAnsi="Calibri" w:cs="Calibri"/>
          <w:sz w:val="22"/>
          <w:szCs w:val="22"/>
        </w:rPr>
      </w:pPr>
      <w:r w:rsidRPr="00F46174">
        <w:rPr>
          <w:rFonts w:ascii="Calibri" w:hAnsi="Calibri" w:cs="Calibri"/>
          <w:sz w:val="22"/>
          <w:szCs w:val="22"/>
        </w:rPr>
        <w:t>Open Farm Sunday 2026 will take place on 7</w:t>
      </w:r>
      <w:r w:rsidRPr="00F46174">
        <w:rPr>
          <w:rFonts w:ascii="Calibri" w:hAnsi="Calibri" w:cs="Calibri"/>
          <w:sz w:val="22"/>
          <w:szCs w:val="22"/>
          <w:vertAlign w:val="superscript"/>
        </w:rPr>
        <w:t>th</w:t>
      </w:r>
      <w:r w:rsidRPr="00F46174">
        <w:rPr>
          <w:rFonts w:ascii="Calibri" w:hAnsi="Calibri" w:cs="Calibri"/>
          <w:sz w:val="22"/>
          <w:szCs w:val="22"/>
        </w:rPr>
        <w:t> June 2026. </w:t>
      </w:r>
      <w:r w:rsidRPr="00F46174">
        <w:rPr>
          <w:rFonts w:ascii="Calibri" w:hAnsi="Calibri" w:cs="Calibri"/>
          <w:sz w:val="22"/>
          <w:szCs w:val="22"/>
        </w:rPr>
        <w:br/>
        <w:t>Register to host an event at </w:t>
      </w:r>
      <w:hyperlink r:id="rId13" w:tgtFrame="_blank" w:history="1">
        <w:r w:rsidRPr="00F46174">
          <w:rPr>
            <w:rStyle w:val="Hyperlink"/>
            <w:rFonts w:ascii="Calibri" w:hAnsi="Calibri" w:cs="Calibri"/>
            <w:sz w:val="22"/>
            <w:szCs w:val="22"/>
          </w:rPr>
          <w:t>www.farmsunday.org</w:t>
        </w:r>
      </w:hyperlink>
      <w:r w:rsidRPr="00F46174">
        <w:rPr>
          <w:rFonts w:ascii="Calibri" w:hAnsi="Calibri" w:cs="Calibri"/>
          <w:sz w:val="22"/>
          <w:szCs w:val="22"/>
        </w:rPr>
        <w:t>  </w:t>
      </w:r>
    </w:p>
    <w:p w14:paraId="1BCFD87D" w14:textId="77777777" w:rsidR="00F46174" w:rsidRPr="00F46174" w:rsidRDefault="00F46174" w:rsidP="00F46174">
      <w:pPr>
        <w:numPr>
          <w:ilvl w:val="0"/>
          <w:numId w:val="10"/>
        </w:numPr>
        <w:spacing w:after="0"/>
        <w:ind w:left="714" w:hanging="357"/>
        <w:rPr>
          <w:rFonts w:ascii="Calibri" w:hAnsi="Calibri" w:cs="Calibri"/>
          <w:sz w:val="22"/>
          <w:szCs w:val="22"/>
        </w:rPr>
      </w:pPr>
      <w:r w:rsidRPr="00F46174">
        <w:rPr>
          <w:rFonts w:ascii="Calibri" w:hAnsi="Calibri" w:cs="Calibri"/>
          <w:sz w:val="22"/>
          <w:szCs w:val="22"/>
        </w:rPr>
        <w:t>To contact the Open Farm Sunday team direct: </w:t>
      </w:r>
      <w:r w:rsidRPr="00F46174">
        <w:rPr>
          <w:rFonts w:ascii="Calibri" w:hAnsi="Calibri" w:cs="Calibri"/>
          <w:sz w:val="22"/>
          <w:szCs w:val="22"/>
        </w:rPr>
        <w:br/>
        <w:t>Email:  </w:t>
      </w:r>
      <w:hyperlink r:id="rId14" w:tgtFrame="_blank" w:history="1">
        <w:r w:rsidRPr="00F46174">
          <w:rPr>
            <w:rStyle w:val="Hyperlink"/>
            <w:rFonts w:ascii="Calibri" w:hAnsi="Calibri" w:cs="Calibri"/>
            <w:sz w:val="22"/>
            <w:szCs w:val="22"/>
          </w:rPr>
          <w:t>OpenFarmSunday@leaf.eco</w:t>
        </w:r>
      </w:hyperlink>
      <w:r w:rsidRPr="00F46174">
        <w:rPr>
          <w:rFonts w:ascii="Calibri" w:hAnsi="Calibri" w:cs="Calibri"/>
          <w:sz w:val="22"/>
          <w:szCs w:val="22"/>
        </w:rPr>
        <w:t>  Tel: 02476 </w:t>
      </w:r>
      <w:proofErr w:type="gramStart"/>
      <w:r w:rsidRPr="00F46174">
        <w:rPr>
          <w:rFonts w:ascii="Calibri" w:hAnsi="Calibri" w:cs="Calibri"/>
          <w:sz w:val="22"/>
          <w:szCs w:val="22"/>
        </w:rPr>
        <w:t>413911  Mob</w:t>
      </w:r>
      <w:proofErr w:type="gramEnd"/>
      <w:r w:rsidRPr="00F46174">
        <w:rPr>
          <w:rFonts w:ascii="Calibri" w:hAnsi="Calibri" w:cs="Calibri"/>
          <w:sz w:val="22"/>
          <w:szCs w:val="22"/>
        </w:rPr>
        <w:t>: 07912 463151 </w:t>
      </w:r>
    </w:p>
    <w:p w14:paraId="7E95D192" w14:textId="77777777" w:rsidR="001246AB" w:rsidRPr="00F46174" w:rsidRDefault="001246AB" w:rsidP="001246AB">
      <w:pPr>
        <w:rPr>
          <w:rFonts w:ascii="Calibri" w:hAnsi="Calibri" w:cs="Calibri"/>
          <w:sz w:val="22"/>
          <w:szCs w:val="22"/>
        </w:rPr>
      </w:pPr>
    </w:p>
    <w:p w14:paraId="132FA599" w14:textId="25F0AAB6" w:rsidR="001246AB" w:rsidRPr="00F46174" w:rsidRDefault="001246AB" w:rsidP="001246AB">
      <w:pPr>
        <w:tabs>
          <w:tab w:val="left" w:pos="1940"/>
        </w:tabs>
        <w:rPr>
          <w:rFonts w:ascii="Calibri" w:hAnsi="Calibri" w:cs="Calibri"/>
          <w:sz w:val="22"/>
          <w:szCs w:val="22"/>
        </w:rPr>
      </w:pPr>
      <w:r w:rsidRPr="00F46174">
        <w:rPr>
          <w:rFonts w:ascii="Calibri" w:hAnsi="Calibri" w:cs="Calibri"/>
          <w:sz w:val="22"/>
          <w:szCs w:val="22"/>
        </w:rPr>
        <w:tab/>
      </w:r>
    </w:p>
    <w:p w14:paraId="383B63AE" w14:textId="77777777" w:rsidR="001246AB" w:rsidRPr="00F46174" w:rsidRDefault="001246AB" w:rsidP="001246AB">
      <w:pPr>
        <w:tabs>
          <w:tab w:val="left" w:pos="1940"/>
        </w:tabs>
        <w:rPr>
          <w:rFonts w:ascii="Calibri" w:hAnsi="Calibri" w:cs="Calibri"/>
          <w:sz w:val="22"/>
          <w:szCs w:val="22"/>
        </w:rPr>
      </w:pPr>
    </w:p>
    <w:p w14:paraId="1A945E59" w14:textId="77777777" w:rsidR="001246AB" w:rsidRPr="00F46174" w:rsidRDefault="001246AB" w:rsidP="001246AB">
      <w:pPr>
        <w:tabs>
          <w:tab w:val="left" w:pos="1940"/>
        </w:tabs>
        <w:rPr>
          <w:rFonts w:ascii="Calibri" w:hAnsi="Calibri" w:cs="Calibri"/>
          <w:sz w:val="22"/>
          <w:szCs w:val="22"/>
        </w:rPr>
      </w:pPr>
    </w:p>
    <w:p w14:paraId="5A736E87" w14:textId="77777777" w:rsidR="001246AB" w:rsidRPr="00F46174" w:rsidRDefault="001246AB" w:rsidP="001246AB">
      <w:pPr>
        <w:tabs>
          <w:tab w:val="left" w:pos="1940"/>
        </w:tabs>
        <w:rPr>
          <w:rFonts w:ascii="Calibri" w:hAnsi="Calibri" w:cs="Calibri"/>
          <w:sz w:val="22"/>
          <w:szCs w:val="22"/>
        </w:rPr>
      </w:pPr>
    </w:p>
    <w:sectPr w:rsidR="001246AB" w:rsidRPr="00F46174">
      <w:head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F1C3EF" w14:textId="77777777" w:rsidR="00CE6274" w:rsidRDefault="00CE6274" w:rsidP="001246AB">
      <w:pPr>
        <w:spacing w:after="0" w:line="240" w:lineRule="auto"/>
      </w:pPr>
      <w:r>
        <w:separator/>
      </w:r>
    </w:p>
  </w:endnote>
  <w:endnote w:type="continuationSeparator" w:id="0">
    <w:p w14:paraId="41614769" w14:textId="77777777" w:rsidR="00CE6274" w:rsidRDefault="00CE6274" w:rsidP="001246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567798" w14:textId="77777777" w:rsidR="00CE6274" w:rsidRDefault="00CE6274" w:rsidP="001246AB">
      <w:pPr>
        <w:spacing w:after="0" w:line="240" w:lineRule="auto"/>
      </w:pPr>
      <w:r>
        <w:separator/>
      </w:r>
    </w:p>
  </w:footnote>
  <w:footnote w:type="continuationSeparator" w:id="0">
    <w:p w14:paraId="28FB64C1" w14:textId="77777777" w:rsidR="00CE6274" w:rsidRDefault="00CE6274" w:rsidP="001246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8BDF1" w14:textId="008CF72B" w:rsidR="001246AB" w:rsidRDefault="001246AB" w:rsidP="001246AB">
    <w:pPr>
      <w:pStyle w:val="Header"/>
      <w:rPr>
        <w:b/>
        <w:bCs/>
      </w:rPr>
    </w:pPr>
    <w:r w:rsidRPr="001246AB">
      <w:rPr>
        <w:noProof/>
      </w:rPr>
      <w:drawing>
        <wp:anchor distT="0" distB="0" distL="114300" distR="114300" simplePos="0" relativeHeight="251659264" behindDoc="1" locked="0" layoutInCell="1" allowOverlap="1" wp14:anchorId="54DD5CBB" wp14:editId="6923511C">
          <wp:simplePos x="0" y="0"/>
          <wp:positionH relativeFrom="column">
            <wp:posOffset>4959350</wp:posOffset>
          </wp:positionH>
          <wp:positionV relativeFrom="paragraph">
            <wp:posOffset>-220980</wp:posOffset>
          </wp:positionV>
          <wp:extent cx="1111250" cy="1111250"/>
          <wp:effectExtent l="0" t="0" r="0" b="0"/>
          <wp:wrapTight wrapText="bothSides">
            <wp:wrapPolygon edited="0">
              <wp:start x="8146" y="0"/>
              <wp:lineTo x="5925" y="370"/>
              <wp:lineTo x="370" y="4814"/>
              <wp:lineTo x="0" y="8517"/>
              <wp:lineTo x="0" y="13701"/>
              <wp:lineTo x="1851" y="17774"/>
              <wp:lineTo x="1851" y="18144"/>
              <wp:lineTo x="7035" y="21106"/>
              <wp:lineTo x="7776" y="21106"/>
              <wp:lineTo x="13701" y="21106"/>
              <wp:lineTo x="14441" y="21106"/>
              <wp:lineTo x="19255" y="18144"/>
              <wp:lineTo x="19255" y="17774"/>
              <wp:lineTo x="21106" y="14071"/>
              <wp:lineTo x="21106" y="7776"/>
              <wp:lineTo x="20736" y="4443"/>
              <wp:lineTo x="15922" y="741"/>
              <wp:lineTo x="12960" y="0"/>
              <wp:lineTo x="8146" y="0"/>
            </wp:wrapPolygon>
          </wp:wrapTight>
          <wp:docPr id="2078847963" name="Picture 4" descr="A round white label with green and orang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 round white label with green and orange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1250" cy="1111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246AB">
      <w:rPr>
        <w:noProof/>
      </w:rPr>
      <w:drawing>
        <wp:anchor distT="0" distB="0" distL="114300" distR="114300" simplePos="0" relativeHeight="251658240" behindDoc="1" locked="0" layoutInCell="1" allowOverlap="1" wp14:anchorId="4B3B4494" wp14:editId="30A80FF3">
          <wp:simplePos x="0" y="0"/>
          <wp:positionH relativeFrom="column">
            <wp:posOffset>-400050</wp:posOffset>
          </wp:positionH>
          <wp:positionV relativeFrom="paragraph">
            <wp:posOffset>-170815</wp:posOffset>
          </wp:positionV>
          <wp:extent cx="1085850" cy="1085850"/>
          <wp:effectExtent l="0" t="0" r="0" b="0"/>
          <wp:wrapTight wrapText="bothSides">
            <wp:wrapPolygon edited="0">
              <wp:start x="0" y="0"/>
              <wp:lineTo x="0" y="21221"/>
              <wp:lineTo x="21221" y="21221"/>
              <wp:lineTo x="21221" y="0"/>
              <wp:lineTo x="0" y="0"/>
            </wp:wrapPolygon>
          </wp:wrapTight>
          <wp:docPr id="67591374" name="Picture 3" descr="A green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 green and white logo&#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85850" cy="1085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4E7CCFD" w14:textId="62340411" w:rsidR="001246AB" w:rsidRPr="001246AB" w:rsidRDefault="001246AB">
    <w:pPr>
      <w:pStyle w:val="Header"/>
      <w:rPr>
        <w:rFonts w:ascii="Calibri" w:hAnsi="Calibri" w:cs="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55FD1"/>
    <w:multiLevelType w:val="multilevel"/>
    <w:tmpl w:val="482881D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00241B9C"/>
    <w:multiLevelType w:val="multilevel"/>
    <w:tmpl w:val="B7104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86A19F3"/>
    <w:multiLevelType w:val="multilevel"/>
    <w:tmpl w:val="73307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A145358"/>
    <w:multiLevelType w:val="multilevel"/>
    <w:tmpl w:val="4D368FC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5ACC0F75"/>
    <w:multiLevelType w:val="multilevel"/>
    <w:tmpl w:val="7302A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C087222"/>
    <w:multiLevelType w:val="multilevel"/>
    <w:tmpl w:val="C5FCE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D845390"/>
    <w:multiLevelType w:val="multilevel"/>
    <w:tmpl w:val="06B4A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7707988"/>
    <w:multiLevelType w:val="multilevel"/>
    <w:tmpl w:val="38661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7153241"/>
    <w:multiLevelType w:val="multilevel"/>
    <w:tmpl w:val="2C285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DCC6037"/>
    <w:multiLevelType w:val="multilevel"/>
    <w:tmpl w:val="B546CF3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152910705">
    <w:abstractNumId w:val="7"/>
  </w:num>
  <w:num w:numId="2" w16cid:durableId="2133984202">
    <w:abstractNumId w:val="2"/>
  </w:num>
  <w:num w:numId="3" w16cid:durableId="1437560832">
    <w:abstractNumId w:val="0"/>
  </w:num>
  <w:num w:numId="4" w16cid:durableId="973754110">
    <w:abstractNumId w:val="9"/>
  </w:num>
  <w:num w:numId="5" w16cid:durableId="626349173">
    <w:abstractNumId w:val="3"/>
  </w:num>
  <w:num w:numId="6" w16cid:durableId="163782837">
    <w:abstractNumId w:val="5"/>
  </w:num>
  <w:num w:numId="7" w16cid:durableId="1101414246">
    <w:abstractNumId w:val="1"/>
  </w:num>
  <w:num w:numId="8" w16cid:durableId="854731274">
    <w:abstractNumId w:val="6"/>
  </w:num>
  <w:num w:numId="9" w16cid:durableId="1490634695">
    <w:abstractNumId w:val="8"/>
  </w:num>
  <w:num w:numId="10" w16cid:durableId="16266222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6AB"/>
    <w:rsid w:val="00016584"/>
    <w:rsid w:val="001246AB"/>
    <w:rsid w:val="001B6FAF"/>
    <w:rsid w:val="001E79F9"/>
    <w:rsid w:val="002118B6"/>
    <w:rsid w:val="0022281A"/>
    <w:rsid w:val="00362DD0"/>
    <w:rsid w:val="00400007"/>
    <w:rsid w:val="00470F7B"/>
    <w:rsid w:val="004F481C"/>
    <w:rsid w:val="00515BA8"/>
    <w:rsid w:val="0059553C"/>
    <w:rsid w:val="006066BE"/>
    <w:rsid w:val="006C632C"/>
    <w:rsid w:val="007036DE"/>
    <w:rsid w:val="00802DA2"/>
    <w:rsid w:val="008848BB"/>
    <w:rsid w:val="009165AA"/>
    <w:rsid w:val="00924923"/>
    <w:rsid w:val="00A002E3"/>
    <w:rsid w:val="00A84085"/>
    <w:rsid w:val="00B315EC"/>
    <w:rsid w:val="00B547A1"/>
    <w:rsid w:val="00BC7D30"/>
    <w:rsid w:val="00C365A4"/>
    <w:rsid w:val="00CE6274"/>
    <w:rsid w:val="00D71607"/>
    <w:rsid w:val="00E20224"/>
    <w:rsid w:val="00E66BEF"/>
    <w:rsid w:val="00F46174"/>
    <w:rsid w:val="00FD4C51"/>
    <w:rsid w:val="01C66E73"/>
    <w:rsid w:val="03D0E4F7"/>
    <w:rsid w:val="08C6E2B0"/>
    <w:rsid w:val="0B7C593B"/>
    <w:rsid w:val="1F0A52BE"/>
    <w:rsid w:val="2DCB4AE3"/>
    <w:rsid w:val="31823565"/>
    <w:rsid w:val="3272A74A"/>
    <w:rsid w:val="369FAB9A"/>
    <w:rsid w:val="3E3A5BB2"/>
    <w:rsid w:val="45BF6889"/>
    <w:rsid w:val="481EF789"/>
    <w:rsid w:val="4B032491"/>
    <w:rsid w:val="567B9614"/>
    <w:rsid w:val="683EC2AA"/>
    <w:rsid w:val="79D96F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106F58"/>
  <w15:chartTrackingRefBased/>
  <w15:docId w15:val="{F6F25FA4-232D-497E-B477-E126AAA1D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46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246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246A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246A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246A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46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46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46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46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46A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246A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246A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46A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246A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46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46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46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46AB"/>
    <w:rPr>
      <w:rFonts w:eastAsiaTheme="majorEastAsia" w:cstheme="majorBidi"/>
      <w:color w:val="272727" w:themeColor="text1" w:themeTint="D8"/>
    </w:rPr>
  </w:style>
  <w:style w:type="paragraph" w:styleId="Title">
    <w:name w:val="Title"/>
    <w:basedOn w:val="Normal"/>
    <w:next w:val="Normal"/>
    <w:link w:val="TitleChar"/>
    <w:uiPriority w:val="10"/>
    <w:qFormat/>
    <w:rsid w:val="001246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46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46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46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46AB"/>
    <w:pPr>
      <w:spacing w:before="160"/>
      <w:jc w:val="center"/>
    </w:pPr>
    <w:rPr>
      <w:i/>
      <w:iCs/>
      <w:color w:val="404040" w:themeColor="text1" w:themeTint="BF"/>
    </w:rPr>
  </w:style>
  <w:style w:type="character" w:customStyle="1" w:styleId="QuoteChar">
    <w:name w:val="Quote Char"/>
    <w:basedOn w:val="DefaultParagraphFont"/>
    <w:link w:val="Quote"/>
    <w:uiPriority w:val="29"/>
    <w:rsid w:val="001246AB"/>
    <w:rPr>
      <w:i/>
      <w:iCs/>
      <w:color w:val="404040" w:themeColor="text1" w:themeTint="BF"/>
    </w:rPr>
  </w:style>
  <w:style w:type="paragraph" w:styleId="ListParagraph">
    <w:name w:val="List Paragraph"/>
    <w:basedOn w:val="Normal"/>
    <w:uiPriority w:val="34"/>
    <w:qFormat/>
    <w:rsid w:val="001246AB"/>
    <w:pPr>
      <w:ind w:left="720"/>
      <w:contextualSpacing/>
    </w:pPr>
  </w:style>
  <w:style w:type="character" w:styleId="IntenseEmphasis">
    <w:name w:val="Intense Emphasis"/>
    <w:basedOn w:val="DefaultParagraphFont"/>
    <w:uiPriority w:val="21"/>
    <w:qFormat/>
    <w:rsid w:val="001246AB"/>
    <w:rPr>
      <w:i/>
      <w:iCs/>
      <w:color w:val="0F4761" w:themeColor="accent1" w:themeShade="BF"/>
    </w:rPr>
  </w:style>
  <w:style w:type="paragraph" w:styleId="IntenseQuote">
    <w:name w:val="Intense Quote"/>
    <w:basedOn w:val="Normal"/>
    <w:next w:val="Normal"/>
    <w:link w:val="IntenseQuoteChar"/>
    <w:uiPriority w:val="30"/>
    <w:qFormat/>
    <w:rsid w:val="001246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46AB"/>
    <w:rPr>
      <w:i/>
      <w:iCs/>
      <w:color w:val="0F4761" w:themeColor="accent1" w:themeShade="BF"/>
    </w:rPr>
  </w:style>
  <w:style w:type="character" w:styleId="IntenseReference">
    <w:name w:val="Intense Reference"/>
    <w:basedOn w:val="DefaultParagraphFont"/>
    <w:uiPriority w:val="32"/>
    <w:qFormat/>
    <w:rsid w:val="001246AB"/>
    <w:rPr>
      <w:b/>
      <w:bCs/>
      <w:smallCaps/>
      <w:color w:val="0F4761" w:themeColor="accent1" w:themeShade="BF"/>
      <w:spacing w:val="5"/>
    </w:rPr>
  </w:style>
  <w:style w:type="paragraph" w:styleId="Header">
    <w:name w:val="header"/>
    <w:basedOn w:val="Normal"/>
    <w:link w:val="HeaderChar"/>
    <w:uiPriority w:val="99"/>
    <w:unhideWhenUsed/>
    <w:rsid w:val="001246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46AB"/>
  </w:style>
  <w:style w:type="paragraph" w:styleId="Footer">
    <w:name w:val="footer"/>
    <w:basedOn w:val="Normal"/>
    <w:link w:val="FooterChar"/>
    <w:uiPriority w:val="99"/>
    <w:unhideWhenUsed/>
    <w:rsid w:val="001246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46AB"/>
  </w:style>
  <w:style w:type="character" w:styleId="Hyperlink">
    <w:name w:val="Hyperlink"/>
    <w:basedOn w:val="DefaultParagraphFont"/>
    <w:uiPriority w:val="99"/>
    <w:unhideWhenUsed/>
    <w:rsid w:val="00F46174"/>
    <w:rPr>
      <w:color w:val="467886" w:themeColor="hyperlink"/>
      <w:u w:val="single"/>
    </w:rPr>
  </w:style>
  <w:style w:type="character" w:styleId="UnresolvedMention">
    <w:name w:val="Unresolved Mention"/>
    <w:basedOn w:val="DefaultParagraphFont"/>
    <w:uiPriority w:val="99"/>
    <w:semiHidden/>
    <w:unhideWhenUsed/>
    <w:rsid w:val="00F461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farmsunday.or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leaf.eco/"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youtube.com/watch?v=wC5XNYHQX9U&amp;t=1s"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mailto:b.george@pinstone.co.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OpenFarmSunday@leaf.e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42F1929596CF3428D20B2CA190E016D" ma:contentTypeVersion="4" ma:contentTypeDescription="Create a new document." ma:contentTypeScope="" ma:versionID="ccdc807cbaf3512e1f33fa9e412d589c">
  <xsd:schema xmlns:xsd="http://www.w3.org/2001/XMLSchema" xmlns:xs="http://www.w3.org/2001/XMLSchema" xmlns:p="http://schemas.microsoft.com/office/2006/metadata/properties" xmlns:ns2="9822b936-3417-458e-808e-7452f607a960" targetNamespace="http://schemas.microsoft.com/office/2006/metadata/properties" ma:root="true" ma:fieldsID="49ef370c41660f65f3495ded769bc5be" ns2:_="">
    <xsd:import namespace="9822b936-3417-458e-808e-7452f607a96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22b936-3417-458e-808e-7452f607a9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3CE2677-D6ED-4635-B927-E249283EDE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22b936-3417-458e-808e-7452f607a9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A84E01-C51C-426E-A303-6E7A5FF9D980}">
  <ds:schemaRefs>
    <ds:schemaRef ds:uri="http://schemas.microsoft.com/sharepoint/v3/contenttype/forms"/>
  </ds:schemaRefs>
</ds:datastoreItem>
</file>

<file path=customXml/itemProps3.xml><?xml version="1.0" encoding="utf-8"?>
<ds:datastoreItem xmlns:ds="http://schemas.openxmlformats.org/officeDocument/2006/customXml" ds:itemID="{BA815BF4-273A-4B97-97C8-A2578DC9E15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617</Words>
  <Characters>3274</Characters>
  <Application>Microsoft Office Word</Application>
  <DocSecurity>0</DocSecurity>
  <Lines>68</Lines>
  <Paragraphs>33</Paragraphs>
  <ScaleCrop>false</ScaleCrop>
  <Company/>
  <LinksUpToDate>false</LinksUpToDate>
  <CharactersWithSpaces>3858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 George</dc:creator>
  <cp:keywords/>
  <dc:description/>
  <cp:lastModifiedBy>Becky George</cp:lastModifiedBy>
  <cp:revision>2</cp:revision>
  <dcterms:created xsi:type="dcterms:W3CDTF">2026-04-07T14:36:00Z</dcterms:created>
  <dcterms:modified xsi:type="dcterms:W3CDTF">2026-04-07T14:36:00Z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0x010100E42F1929596CF3428D20B2CA190E016D</vt:lpwstr>
  </property>
</Properties>
</file>